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d629eea64228" w:history="1">
              <w:r>
                <w:rPr>
                  <w:rStyle w:val="Hyperlink"/>
                </w:rPr>
                <w:t>2023-2029年中国生物芯片阅读仪市场全景调研及发展前景分析报告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d629eea64228" w:history="1">
              <w:r>
                <w:rPr>
                  <w:rStyle w:val="Hyperlink"/>
                </w:rPr>
                <w:t>2023-2029年中国生物芯片阅读仪市场全景调研及发展前景分析报告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7d629eea64228" w:history="1">
                <w:r>
                  <w:rPr>
                    <w:rStyle w:val="Hyperlink"/>
                  </w:rPr>
                  <w:t>https://www.20087.com/9/77/ShengWuXinPianYueDuYiShiChangQianJing.html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阅读仪是生物技术领域的一项重要工具，用于读取和分析生物芯片上的分子信息。随着基因组学和蛋白质组学研究的深入，生物芯片阅读仪的需求日益增长。现代阅读仪不仅具备高灵敏度和分辨率，而且可以处理复杂的生物样本，实现快速准确的数据读取。此外，集成化和自动化技术的应用，简化了实验流程，提高了数据处理的速度和一致性。</w:t>
      </w:r>
      <w:r>
        <w:rPr>
          <w:rFonts w:hint="eastAsia"/>
        </w:rPr>
        <w:br/>
      </w:r>
      <w:r>
        <w:rPr>
          <w:rFonts w:hint="eastAsia"/>
        </w:rPr>
        <w:t>　　未来，生物芯片阅读仪将更加注重智能化和集成化。AI和机器学习算法将用于优化数据分析，提升诊断的准确性和效率。同时，微型化和便携化将是发展方向，使现场即时检测（POCT）成为可能，特别是在临床诊断、环境监测和食品检测等领域。此外，随着单分子检测和多组学分析的兴起，下一代生物芯片阅读仪将能够处理更复杂的数据集，提供更为全面的生物信息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d629eea64228" w:history="1">
        <w:r>
          <w:rPr>
            <w:rStyle w:val="Hyperlink"/>
          </w:rPr>
          <w:t>2023-2029年中国生物芯片阅读仪市场全景调研及发展前景分析报告</w:t>
        </w:r>
      </w:hyperlink>
      <w:r>
        <w:rPr>
          <w:rFonts w:hint="eastAsia"/>
        </w:rPr>
        <w:t>》通过监测生物芯片阅读仪产品历年供需关系变化规律，对生物芯片阅读仪产品的企业群体进行了深入的调查与研究，采用定量及定性的科学研究方法撰写而成。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d629eea64228" w:history="1">
        <w:r>
          <w:rPr>
            <w:rStyle w:val="Hyperlink"/>
          </w:rPr>
          <w:t>2023-2029年中国生物芯片阅读仪市场全景调研及发展前景分析报告</w:t>
        </w:r>
      </w:hyperlink>
      <w:r>
        <w:rPr>
          <w:rFonts w:hint="eastAsia"/>
        </w:rPr>
        <w:t>》对我国生物芯片阅读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中国生物芯片阅读仪行业概述</w:t>
      </w:r>
      <w:r>
        <w:rPr>
          <w:rFonts w:hint="eastAsia"/>
        </w:rPr>
        <w:br/>
      </w:r>
      <w:r>
        <w:rPr>
          <w:rFonts w:hint="eastAsia"/>
        </w:rPr>
        <w:t>　　第一节 中国生物芯片阅读仪行业的界定及分类</w:t>
      </w:r>
      <w:r>
        <w:rPr>
          <w:rFonts w:hint="eastAsia"/>
        </w:rPr>
        <w:br/>
      </w:r>
      <w:r>
        <w:rPr>
          <w:rFonts w:hint="eastAsia"/>
        </w:rPr>
        <w:t>　　　　一、生物芯片阅读仪行业界定</w:t>
      </w:r>
      <w:r>
        <w:rPr>
          <w:rFonts w:hint="eastAsia"/>
        </w:rPr>
        <w:br/>
      </w:r>
      <w:r>
        <w:rPr>
          <w:rFonts w:hint="eastAsia"/>
        </w:rPr>
        <w:t>　　　　二、我国生物芯片阅读仪行业分类</w:t>
      </w:r>
      <w:r>
        <w:rPr>
          <w:rFonts w:hint="eastAsia"/>
        </w:rPr>
        <w:br/>
      </w:r>
      <w:r>
        <w:rPr>
          <w:rFonts w:hint="eastAsia"/>
        </w:rPr>
        <w:t>　　第二节 中国生物芯片阅读仪行业产业链分析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2022-2023年中国生物芯片阅读仪行业发展分析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2022-2023年中国生物芯片阅读仪行业基本经营情况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中国生物芯片阅读仪行业发展特点</w:t>
      </w:r>
      <w:r>
        <w:rPr>
          <w:rFonts w:hint="eastAsia"/>
        </w:rPr>
        <w:br/>
      </w:r>
      <w:r>
        <w:rPr>
          <w:rFonts w:hint="eastAsia"/>
        </w:rPr>
        <w:t>　　　　一、生物芯片阅读仪市场全球化程度</w:t>
      </w:r>
      <w:r>
        <w:rPr>
          <w:rFonts w:hint="eastAsia"/>
        </w:rPr>
        <w:br/>
      </w:r>
      <w:r>
        <w:rPr>
          <w:rFonts w:hint="eastAsia"/>
        </w:rPr>
        <w:t>　　　　二、生物芯片阅读仪市场竞争</w:t>
      </w:r>
      <w:r>
        <w:rPr>
          <w:rFonts w:hint="eastAsia"/>
        </w:rPr>
        <w:br/>
      </w:r>
      <w:r>
        <w:rPr>
          <w:rFonts w:hint="eastAsia"/>
        </w:rPr>
        <w:t>　　　　三、生物芯片阅读仪产业集中度分析</w:t>
      </w:r>
      <w:r>
        <w:rPr>
          <w:rFonts w:hint="eastAsia"/>
        </w:rPr>
        <w:br/>
      </w:r>
      <w:r>
        <w:rPr>
          <w:rFonts w:hint="eastAsia"/>
        </w:rPr>
        <w:t>　　　　四、生物芯片阅读仪产品结构调整力度加大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中国生物芯片阅读仪行业发展中存在的问题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2023-2029年中国生物芯片阅读仪行业发展趋势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全球生物芯片阅读仪行业发展概况</w:t>
      </w:r>
      <w:r>
        <w:rPr>
          <w:rFonts w:hint="eastAsia"/>
        </w:rPr>
        <w:br/>
      </w:r>
      <w:r>
        <w:rPr>
          <w:rFonts w:hint="eastAsia"/>
        </w:rPr>
        <w:t>　　第一节 国外生物芯片阅读仪行业发展现状</w:t>
      </w:r>
      <w:r>
        <w:rPr>
          <w:rFonts w:hint="eastAsia"/>
        </w:rPr>
        <w:br/>
      </w:r>
      <w:r>
        <w:rPr>
          <w:rFonts w:hint="eastAsia"/>
        </w:rPr>
        <w:t>　　第二节 国外生物芯片阅读仪行业技术现状</w:t>
      </w:r>
      <w:r>
        <w:rPr>
          <w:rFonts w:hint="eastAsia"/>
        </w:rPr>
        <w:br/>
      </w:r>
      <w:r>
        <w:rPr>
          <w:rFonts w:hint="eastAsia"/>
        </w:rPr>
        <w:t>　　第三节 国外生物芯片阅读仪行业竞争格局</w:t>
      </w:r>
      <w:r>
        <w:rPr>
          <w:rFonts w:hint="eastAsia"/>
        </w:rPr>
        <w:br/>
      </w:r>
      <w:r>
        <w:rPr>
          <w:rFonts w:hint="eastAsia"/>
        </w:rPr>
        <w:t>　　第四节 世界生物芯片阅读仪行业发展趋势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中国生物芯片阅读仪行业发展环境分析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中国生物芯片阅读仪行业供需格局分析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2018-2023年中国生物芯片阅读仪行业供需状况综述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一、中国生物芯片阅读仪行业历史供给状况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二、中国生物芯片阅读仪行业历史需求状况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三、中国生物芯片阅读仪行业供需缺口分析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中国生物芯片阅读仪行业的供需特点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中国生物芯片阅读仪行业供需变化趋势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中国生物芯片阅读仪行业产销格局分析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2018-2023年中国生物芯片阅读仪行业销售状况综述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一、2018-2023年中国生物芯片阅读仪行业销售状况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二、2018-2023年中国生物芯片阅读仪行业产销率状况</w:t>
      </w:r>
      <w:r>
        <w:rPr>
          <w:rFonts w:hint="eastAsia"/>
        </w:rPr>
        <w:br/>
      </w:r>
      <w:r>
        <w:rPr>
          <w:rFonts w:hint="eastAsia"/>
        </w:rPr>
        <w:t>　　第二节 中国生物芯片阅读仪行业的销售特征</w:t>
      </w:r>
      <w:r>
        <w:rPr>
          <w:rFonts w:hint="eastAsia"/>
        </w:rPr>
        <w:br/>
      </w:r>
      <w:r>
        <w:rPr>
          <w:rFonts w:hint="eastAsia"/>
        </w:rPr>
        <w:t>　　第三节 中国生物芯片阅读仪行业产销格局变化趋势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中国生物芯片阅读仪行业进出口格局分析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2022-2023年中国生物芯片阅读仪行业竞争格局分析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2022-2023年中国生物芯片阅读仪行业竞争格局综述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一、生物芯片阅读仪行业集中度分析</w:t>
      </w:r>
      <w:r>
        <w:rPr>
          <w:rFonts w:hint="eastAsia"/>
        </w:rPr>
        <w:br/>
      </w:r>
      <w:r>
        <w:rPr>
          <w:rFonts w:hint="eastAsia"/>
        </w:rPr>
        <w:t>　　　　二、生物芯片阅读仪行业竞争强度分析</w:t>
      </w:r>
      <w:r>
        <w:rPr>
          <w:rFonts w:hint="eastAsia"/>
        </w:rPr>
        <w:br/>
      </w:r>
      <w:r>
        <w:rPr>
          <w:rFonts w:hint="eastAsia"/>
        </w:rPr>
        <w:t>　　　　三、生物芯片阅读仪行业内企业竞争情况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四、外资企业进入对中国生物芯片阅读仪企业带来的冲击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中国生物芯片阅读仪行业竞争力分析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中国生物芯片阅读仪行业地区竞争格局分析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一、中国生物芯片阅读仪行业企业区域分布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二、中国生物芯片阅读仪行业区域竞争特点（七大区域）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中国各规模生物芯片阅读仪企业竞争格局分析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各所有制生物芯片阅读仪企业竞争格局分析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中国生物芯片阅读仪行业国际竞争者的影响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一、国内生物芯片阅读仪企业的SWOT分析</w:t>
      </w:r>
      <w:r>
        <w:rPr>
          <w:rFonts w:hint="eastAsia"/>
        </w:rPr>
        <w:br/>
      </w:r>
      <w:r>
        <w:rPr>
          <w:rFonts w:hint="eastAsia"/>
        </w:rPr>
        <w:t>　　　　二、国外生物芯片阅读仪企业的SWOT分析</w:t>
      </w:r>
      <w:r>
        <w:rPr>
          <w:rFonts w:hint="eastAsia"/>
        </w:rPr>
        <w:br/>
      </w:r>
      <w:r>
        <w:rPr>
          <w:rFonts w:hint="eastAsia"/>
        </w:rPr>
        <w:t>　　第七节 中国生物芯片阅读仪市场上主要竞争策略分析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生物芯片阅读仪行业重点企业发展调研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生物芯片阅读仪重点企业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三、生物芯片阅读仪企业经营情况分析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中国生物芯片阅读仪行业发展周期</w:t>
      </w:r>
      <w:r>
        <w:rPr>
          <w:rFonts w:hint="eastAsia"/>
        </w:rPr>
        <w:br/>
      </w:r>
      <w:r>
        <w:rPr>
          <w:rFonts w:hint="eastAsia"/>
        </w:rPr>
        <w:t>　　第一节 中国生物芯片阅读仪行业的经济周期</w:t>
      </w:r>
      <w:r>
        <w:rPr>
          <w:rFonts w:hint="eastAsia"/>
        </w:rPr>
        <w:br/>
      </w:r>
      <w:r>
        <w:rPr>
          <w:rFonts w:hint="eastAsia"/>
        </w:rPr>
        <w:t>　　第二节 中国生物芯片阅读仪行业的增长性与波动性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中国生物芯片阅读仪行业的成熟度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2023-2029年中国生物芯片阅读仪行业竞争格局展望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2023-2029年中国生物芯片阅读仪行业供需展望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2023-2029年中国生物芯片阅读仪行业产销展望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中^智林^－2023-2029年中国生物芯片阅读仪行业投资前景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d629eea64228" w:history="1">
        <w:r>
          <w:rPr>
            <w:rStyle w:val="Hyperlink"/>
          </w:rPr>
          <w:t>2023-2029年中国生物芯片阅读仪市场全景调研及发展前景分析报告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7d629eea64228" w:history="1">
        <w:r>
          <w:rPr>
            <w:rStyle w:val="Hyperlink"/>
          </w:rPr>
          <w:t>https://www.20087.com/9/77/ShengWuXinPianYueDuYiShiChangQianJing.html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9f4e5ec3345cc" w:history="1">
      <w:r>
        <w:rPr>
          <w:rStyle w:val="Hyperlink"/>
        </w:rPr>
        <w:t>2023-2029年中国生物芯片阅读仪市场全景调研及发展前景分析报告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engWuXinPianYueDuYiShiChangQianJing.html" TargetMode="External" Id="Rbd37d629eea6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engWuXinPianYueDuYiShiChangQianJing.html" TargetMode="External" Id="R69e9f4e5ec3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2023-01-29T07:52:00Z</dcterms:created>
  <dcterms:modified xsi:type="dcterms:W3CDTF">2023-01-29T08:52:00Z</dcterms:modified>
  <dc:subject>2023-2029年中国生物芯片阅读仪市场全景调研及发展前景分析报告</dc:subject>
  <dc:title>2023-2029年中国生物芯片阅读仪市场全景调研及发展前景分析报告</dc:title>
  <cp:keywords>2023-2029年中国生物芯片阅读仪市场全景调研及发展前景分析报告</cp:keywords>
  <dc:description>2023-2029年中国生物芯片阅读仪市场全景调研及发展前景分析报告</dc:description>
</cp:coreProperties>
</file>