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6ccaf99d84029" w:history="1">
              <w:r>
                <w:rPr>
                  <w:rStyle w:val="Hyperlink"/>
                </w:rPr>
                <w:t>中国真空和压力传感器发展现状分析及市场前景报告（2026-2032年）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6ccaf99d84029" w:history="1">
              <w:r>
                <w:rPr>
                  <w:rStyle w:val="Hyperlink"/>
                </w:rPr>
                <w:t>中国真空和压力传感器发展现状分析及市场前景报告（2026-2032年）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6ccaf99d84029" w:history="1">
                <w:r>
                  <w:rPr>
                    <w:rStyle w:val="Hyperlink"/>
                  </w:rPr>
                  <w:t>https://www.20087.com/9/17/ZhenKongHeYaLiChuanGanQiShiChangQianJingFenXi.html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真空和压力传感器是工业过程控制、半导体制造、航空航天及医疗设备中的关键参量监测元件，覆盖从超高真空（1000 bar）的宽广测量范围。真空和压力传感器技术包括压阻式、电容式、皮拉尼（热导式）及冷阴极电离规等，高端产品集成温度补偿、数字输出（如I²C、SPI）及自诊断功能，满足SEMI F57、ISO 21848等行业标准。在晶圆刻蚀与薄膜沉积设备中，真空传感器需具备快速响应、低放气率及抗等离子体腐蚀能力；在呼吸机中，压力传感器则强调生物兼容性与长期漂移稳定性。然而，行业仍面临多物理场耦合下交叉敏感干扰、极端环境（高温、强辐射）中材料老化、以及校准溯源链复杂导致维护成本高等挑战，尤其在多传感器融合系统中，数据一致性保障难度显著增加。</w:t>
      </w:r>
      <w:r>
        <w:rPr>
          <w:rFonts w:hint="eastAsia"/>
        </w:rPr>
        <w:br/>
      </w:r>
      <w:r>
        <w:rPr>
          <w:rFonts w:hint="eastAsia"/>
        </w:rPr>
        <w:t>　　未来，真空和压力传感器将向MEMS集成、AI增强校准与多参量融合方向突破。市场调研网指出，硅基MEMS工艺将实现微型化、低成本批量制造，并支持片上信号调理；量子隧穿或光子晶体结构有望提升超高真空检测灵敏度。在智能层面，嵌入式算法可实时补偿温度、湿度及安装应力影响，提升长期稳定性；边缘计算单元支持异常工况识别（如真空泄漏、压力骤升）。同时，时间敏感网络（TSN）接口将保障多点同步采样，适用于动态过程监控。此外，数字孪生模型将提供虚拟校准与寿命预测服务。长远看，真空和压力传感器将从“单一参量读取器”进化为“过程健康感知节点”，在先进制造与生命科学交叉领域构建高可靠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6ccaf99d84029" w:history="1">
        <w:r>
          <w:rPr>
            <w:rStyle w:val="Hyperlink"/>
          </w:rPr>
          <w:t>中国真空和压力传感器发展现状分析及市场前景报告（2026-2032年）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真空和压力传感器行业的市场规模、竞争格局及技术发展现状。报告详细梳理了真空和压力传感器产业链结构、区域分布特征及真空和压力传感器市场需求变化，重点评估了真空和压力传感器重点企业的市场表现与战略布局。通过对政策环境、技术创新方向及消费趋势的分析，科学预测了真空和压力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真空和压力传感器市场概述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按照不同产品类型，真空和压力传感器主要可以分为如下几个类别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中国不同产品类型真空和压力传感器增长趋势2021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1.3 从不同应用，真空和压力传感器主要包括如下几个方面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中国不同应用真空和压力传感器增长趋势2021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中国真空和压力传感器发展现状及未来趋势（2021-2032）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中国市场真空和压力传感器收入及增长率（2021-2032）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中国市场真空和压力传感器销量及增长率（2021-2032）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中国市场主要真空和压力传感器厂商分析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中国市场主要厂商真空和压力传感器销量及市场占有率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中国市场主要厂商真空和压力传感器销量（2021-2026）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中国市场主要厂商真空和压力传感器收入及市场占有率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中国市场主要厂商真空和压力传感器收入（2021-2026）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中国市场主要厂商真空和压力传感器收入市场份额（2021-2026）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2025年中国市场主要厂商真空和压力传感器收入排名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中国市场主要厂商真空和压力传感器价格（2021-2026）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中国市场主要厂商真空和压力传感器总部及产地分布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中国市场主要厂商成立时间及真空和压力传感器商业化日期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中国市场主要厂商真空和压力传感器产品类型及应用</w:t>
      </w:r>
      <w:r>
        <w:rPr>
          <w:rFonts w:hint="eastAsia"/>
        </w:rPr>
        <w:br/>
      </w:r>
      <w:r>
        <w:rPr>
          <w:rFonts w:hint="eastAsia"/>
        </w:rPr>
        <w:t>　　2.7 真空和压力传感器行业集中度、竞争程度分析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真空和压力传感器行业集中度分析：2025年中国Top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中国市场真空和压力传感器第一梯队、第二梯队和第三梯队厂商（品牌）及2025年市场份额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不同产品类型真空和压力传感器分析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中国市场不同产品类型真空和压力传感器销量（2021-2032）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中国市场不同产品类型真空和压力传感器销量及市场份额（2021-2026）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中国市场不同产品类型真空和压力传感器销量预测（2027-2032）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中国市场不同产品类型真空和压力传感器规模（2021-2032）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中国市场不同产品类型真空和压力传感器规模及市场份额（2021-2026）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中国市场不同产品类型真空和压力传感器规模预测（2027-2032）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中国市场不同产品类型真空和压力传感器价格走势（2021-2032）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不同应用真空和压力传感器分析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中国市场不同应用真空和压力传感器销量（2021-2032）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中国市场不同应用真空和压力传感器销量及市场份额（2021-2026）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中国市场不同应用真空和压力传感器销量预测（2027-2032）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中国市场不同应用真空和压力传感器规模（2021-2032）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中国市场不同应用真空和压力传感器规模及市场份额（2021-2026）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中国市场不同应用真空和压力传感器规模预测（2027-2032）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中国市场不同应用真空和压力传感器价格走势（2021-2032）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真空和压力传感器行业发展分析---发展趋势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真空和压力传感器行业发展分析---厂商壁垒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真空和压力传感器行业发展分析---驱动因素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真空和压力传感器行业发展分析---制约因素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真空和压力传感器中国企业SWOT分析</w:t>
      </w:r>
      <w:r>
        <w:rPr>
          <w:rFonts w:hint="eastAsia"/>
        </w:rPr>
        <w:br/>
      </w:r>
      <w:r>
        <w:rPr>
          <w:rFonts w:hint="eastAsia"/>
        </w:rPr>
        <w:t>　　6.6 真空和压力传感器行业发展分析---行业政策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真空和压力传感器行业产业链简介</w:t>
      </w:r>
      <w:r>
        <w:rPr>
          <w:rFonts w:hint="eastAsia"/>
        </w:rPr>
        <w:br/>
      </w:r>
      <w:r>
        <w:rPr>
          <w:rFonts w:hint="eastAsia"/>
        </w:rPr>
        <w:t>　　7.2 真空和压力传感器产业链分析-上游</w:t>
      </w:r>
      <w:r>
        <w:rPr>
          <w:rFonts w:hint="eastAsia"/>
        </w:rPr>
        <w:br/>
      </w:r>
      <w:r>
        <w:rPr>
          <w:rFonts w:hint="eastAsia"/>
        </w:rPr>
        <w:t>　　7.3 真空和压力传感器产业链分析-中游</w:t>
      </w:r>
      <w:r>
        <w:rPr>
          <w:rFonts w:hint="eastAsia"/>
        </w:rPr>
        <w:br/>
      </w:r>
      <w:r>
        <w:rPr>
          <w:rFonts w:hint="eastAsia"/>
        </w:rPr>
        <w:t>　　7.4 真空和压力传感器产业链分析-下游</w:t>
      </w:r>
      <w:r>
        <w:rPr>
          <w:rFonts w:hint="eastAsia"/>
        </w:rPr>
        <w:br/>
      </w:r>
      <w:r>
        <w:rPr>
          <w:rFonts w:hint="eastAsia"/>
        </w:rPr>
        <w:t>　　7.5 真空和压力传感器行业采购模式</w:t>
      </w:r>
      <w:r>
        <w:rPr>
          <w:rFonts w:hint="eastAsia"/>
        </w:rPr>
        <w:br/>
      </w:r>
      <w:r>
        <w:rPr>
          <w:rFonts w:hint="eastAsia"/>
        </w:rPr>
        <w:t>　　7.6 真空和压力传感器行业生产模式</w:t>
      </w:r>
      <w:r>
        <w:rPr>
          <w:rFonts w:hint="eastAsia"/>
        </w:rPr>
        <w:br/>
      </w:r>
      <w:r>
        <w:rPr>
          <w:rFonts w:hint="eastAsia"/>
        </w:rPr>
        <w:t>　　7.7 真空和压力传感器行业销售模式及销售渠道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中国本土真空和压力传感器产能、产量分析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中国真空和压力传感器供需现状及预测（2021-2032）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中国真空和压力传感器产能、产量、产能利用率及发展趋势（2021-2032）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中国真空和压力传感器产量、市场需求量及发展趋势（2021-2032）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中国真空和压力传感器进出口分析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中国市场真空和压力传感器主要进口来源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中国市场真空和压力传感器主要出口目的地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不同产品类型真空和压力传感器市场规模2021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不同应用真空和压力传感器市场规模2021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中国市场主要厂商真空和压力传感器收入（2021-2026）&amp;（万元）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中国市场主要厂商真空和压力传感器收入份额（2021-2026）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2025年中国主要生产商真空和压力传感器收入排名（万元）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中国市场主要厂商真空和压力传感器价格（2021-2026）&amp;（元/件）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中国市场主要厂商真空和压力传感器总部及产地分布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中国市场主要厂商成立时间及真空和压力传感器商业化日期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中国市场主要厂商真空和压力传感器产品类型及应用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2025年中国市场真空和压力传感器主要厂商市场地位（第一梯队、第二梯队和第三梯队）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真空和压力传感器市场投资、并购等现状分析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真空和压力传感器生产基地、总部、竞争对手及市场地位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中国市场不同产品类型真空和压力传感器销量预测（2027-2032）&amp;（千件）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中国市场不同产品类型真空和压力传感器销量市场份额预测（2027-2032）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中国市场不同产品类型真空和压力传感器规模（2021-2026）&amp;（万元）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中国市场不同产品类型真空和压力传感器规模市场份额（2021-2026）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中国市场不同产品类型真空和压力传感器规模预测（2027-2032）&amp;（万元）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中国市场不同产品类型真空和压力传感器规模市场份额预测（2027-2032）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中国市场不同应用真空和压力传感器销量预测（2027-2032）&amp;（千件）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中国市场不同应用真空和压力传感器销量市场份额预测（2027-2032）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中国市场不同应用真空和压力传感器规模（2021-2026）&amp;（万元）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中国市场不同应用真空和压力传感器规模市场份额（2021-2026）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中国市场不同应用真空和压力传感器规模预测（2027-2032）&amp;（万元）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中国市场不同应用真空和压力传感器规模市场份额预测（2027-2032）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真空和压力传感器行业发展分析---发展趋势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真空和压力传感器行业发展分析---厂商壁垒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真空和压力传感器行业发展分析---驱动因素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真空和压力传感器行业发展分析---制约因素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真空和压力传感器行业相关重点政策一览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真空和压力传感器行业供应链分析</w:t>
      </w:r>
      <w:r>
        <w:rPr>
          <w:rFonts w:hint="eastAsia"/>
        </w:rPr>
        <w:br/>
      </w:r>
      <w:r>
        <w:rPr>
          <w:rFonts w:hint="eastAsia"/>
        </w:rPr>
        <w:t>　　表 121： 真空和压力传感器上游原料供应商</w:t>
      </w:r>
      <w:r>
        <w:rPr>
          <w:rFonts w:hint="eastAsia"/>
        </w:rPr>
        <w:br/>
      </w:r>
      <w:r>
        <w:rPr>
          <w:rFonts w:hint="eastAsia"/>
        </w:rPr>
        <w:t>　　表 122： 真空和压力传感器行业主要下游客户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真空和压力传感器典型经销商</w:t>
      </w:r>
      <w:r>
        <w:rPr>
          <w:rFonts w:hint="eastAsia"/>
        </w:rPr>
        <w:br/>
      </w:r>
      <w:r>
        <w:rPr>
          <w:rFonts w:hint="eastAsia"/>
        </w:rPr>
        <w:t>　　表 124： 中国真空和压力传感器产量、销量、进口量及出口量（2021-2026）&amp;（千件）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中国真空和压力传感器产量、销量、进口量及出口量预测（2027-2032）&amp;（千件）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中国市场真空和压力传感器主要进口来源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中国市场真空和压力传感器主要出口目的地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真空和压力传感器产品图片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中国不同产品类型真空和压力传感器市场规模市场份额2025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中国不同应用真空和压力传感器市场份额2025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中国市场真空和压力传感器市场规模，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2025年中国市场主要厂商真空和压力传感器销量市场份额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2025年中国市场主要厂商真空和压力传感器收入市场份额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2025年中国市场前五大厂商真空和压力传感器市场份额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2025年中国市场真空和压力传感器第一梯队、第二梯队和第三梯队厂商（品牌）及市场份额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中国市场不同产品类型真空和压力传感器价格走势（2021-2032）&amp;（元/件）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中国市场不同应用真空和压力传感器价格走势（2021-2032）&amp;（元/件）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真空和压力传感器中国企业SWOT分析</w:t>
      </w:r>
      <w:r>
        <w:rPr>
          <w:rFonts w:hint="eastAsia"/>
        </w:rPr>
        <w:br/>
      </w:r>
      <w:r>
        <w:rPr>
          <w:rFonts w:hint="eastAsia"/>
        </w:rPr>
        <w:t>　　图 19： 真空和压力传感器产业链</w:t>
      </w:r>
      <w:r>
        <w:rPr>
          <w:rFonts w:hint="eastAsia"/>
        </w:rPr>
        <w:br/>
      </w:r>
      <w:r>
        <w:rPr>
          <w:rFonts w:hint="eastAsia"/>
        </w:rPr>
        <w:t>　　图 20： 真空和压力传感器行业采购模式分析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真空和压力传感器行业生产模式分析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真空和压力传感器行业销售模式分析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中国真空和压力传感器产能、产量、产能利用率及发展趋势（2021-2032）&amp;（千件）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中国真空和压力传感器产量、市场需求量及发展趋势（2021-2032）&amp;（千件）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6ccaf99d84029" w:history="1">
        <w:r>
          <w:rPr>
            <w:rStyle w:val="Hyperlink"/>
          </w:rPr>
          <w:t>中国真空和压力传感器发展现状分析及市场前景报告（2026-2032年）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6ccaf99d84029" w:history="1">
        <w:r>
          <w:rPr>
            <w:rStyle w:val="Hyperlink"/>
          </w:rPr>
          <w:t>https://www.20087.com/9/17/ZhenKongHeYaLiChuanGanQiShiChangQianJingFenXi.html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cb061567b4bd7" w:history="1">
      <w:r>
        <w:rPr>
          <w:rStyle w:val="Hyperlink"/>
        </w:rPr>
        <w:t>中国真空和压力传感器发展现状分析及市场前景报告（2026-2032年）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enKongHeYaLiChuanGanQiShiChangQianJingFenXi.html" TargetMode="External" Id="R8eb6ccaf99d8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enKongHeYaLiChuanGanQiShiChangQianJingFenXi.html" TargetMode="External" Id="R9a1cb061567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2026-01-31T06:29:37Z</dcterms:created>
  <dcterms:modified xsi:type="dcterms:W3CDTF">2026-01-31T07:29:37Z</dcterms:modified>
  <dc:subject>中国真空和压力传感器发展现状分析及市场前景报告（2026-2032年）</dc:subject>
  <dc:title>中国真空和压力传感器发展现状分析及市场前景报告（2026-2032年）</dc:title>
  <cp:keywords>中国真空和压力传感器发展现状分析及市场前景报告（2026-2032年）</cp:keywords>
  <dc:description>中国真空和压力传感器发展现状分析及市场前景报告（2026-2032年）</dc:description>
</cp:coreProperties>
</file>