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5c3f2b8104522" w:history="1">
              <w:r>
                <w:rPr>
                  <w:rStyle w:val="Hyperlink"/>
                </w:rPr>
                <w:t>2025-2031年中国收割机市场现状与前景分析报告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5c3f2b8104522" w:history="1">
              <w:r>
                <w:rPr>
                  <w:rStyle w:val="Hyperlink"/>
                </w:rPr>
                <w:t>2025-2031年中国收割机市场现状与前景分析报告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5c3f2b8104522" w:history="1">
                <w:r>
                  <w:rPr>
                    <w:rStyle w:val="Hyperlink"/>
                  </w:rPr>
                  <w:t>https://www.20087.com/8/25/ShouGeJiHangYeQianJingQuShi.html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是农业机械化的重要组成部分，近年来在技术创新和智能化方面取得了显著进展。现代收割机不仅在收割效率和作物适应性上有了大幅提升，还通过GPS导航、自动控制等技术，实现了精准作业和自动化操作。此外，环保型收割机的开发，减少了作业过程中的资源浪费和环境污染，推动了农业的可持续发展。</w:t>
      </w:r>
      <w:r>
        <w:rPr>
          <w:rFonts w:hint="eastAsia"/>
        </w:rPr>
        <w:br/>
      </w:r>
      <w:r>
        <w:rPr>
          <w:rFonts w:hint="eastAsia"/>
        </w:rPr>
        <w:t>　　未来，收割机的发展将更加注重智能化和定制化。一方面，通过人工智能和物联网技术，实现收割机的智能决策和优化调度，提高作业精度和效率。另一方面，根据不同作物和地形特点，开发专门的收割机型号，满足农业生产的多样化需求。同时，绿色能源和循环利用理念的融入，将推动收割机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5c3f2b8104522" w:history="1">
        <w:r>
          <w:rPr>
            <w:rStyle w:val="Hyperlink"/>
          </w:rPr>
          <w:t>2025-2031年中国收割机市场现状与前景分析报告</w:t>
        </w:r>
      </w:hyperlink>
      <w:r>
        <w:rPr>
          <w:rFonts w:hint="eastAsia"/>
        </w:rPr>
        <w:t>》基于多年收割机行业研究积累，结合收割机行业市场现状，通过资深研究团队对收割机市场资讯的系统整理与分析，依托权威数据资源及长期市场监测数据库，对收割机行业进行了全面调研。报告详细分析了收割机市场规模、市场前景、技术现状及未来发展方向，重点评估了收割机行业内企业的竞争格局及经营表现，并通过SWOT分析揭示了收割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45c3f2b8104522" w:history="1">
        <w:r>
          <w:rPr>
            <w:rStyle w:val="Hyperlink"/>
          </w:rPr>
          <w:t>2025-2031年中国收割机市场现状与前景分析报告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》为投资者提供了准确的市场现状分析及前景预判，帮助挖掘行业投资价值，并提出投资策略与营销策略建议，是把握收割机行业动态、优化决策的重要工具。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世界联合收割机行业发展现状分析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2024-2025年世界联合收割机市场发展情况分析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2020-2025年世界主要地区收割机行业发展情况分析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2025-2031年世界联合收割机市场发展趋势预测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中国联合收割机行业经济环境分析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中国联合收割机行业政策环境分析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中国联合收割机行业社会环境分析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2024-2025年中国收获机械行业运营形势解析</w:t>
      </w:r>
      <w:r>
        <w:rPr>
          <w:rFonts w:hint="eastAsia"/>
        </w:rPr>
        <w:br/>
      </w:r>
      <w:r>
        <w:rPr>
          <w:rFonts w:hint="eastAsia"/>
        </w:rPr>
        <w:t>　　第一节 2024-2025年中国收获机械行业发展概况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2024-2025年中国玉米收获机械发展形势分析</w:t>
      </w:r>
      <w:r>
        <w:rPr>
          <w:rFonts w:hint="eastAsia"/>
        </w:rPr>
        <w:br/>
      </w:r>
      <w:r>
        <w:rPr>
          <w:rFonts w:hint="eastAsia"/>
        </w:rPr>
        <w:t>　　　　一、玉米收获机械的发展历程</w:t>
      </w:r>
      <w:r>
        <w:rPr>
          <w:rFonts w:hint="eastAsia"/>
        </w:rPr>
        <w:br/>
      </w:r>
      <w:r>
        <w:rPr>
          <w:rFonts w:hint="eastAsia"/>
        </w:rPr>
        <w:t>　　　　二、玉米收获机械化的意义及影响因素</w:t>
      </w:r>
      <w:r>
        <w:rPr>
          <w:rFonts w:hint="eastAsia"/>
        </w:rPr>
        <w:br/>
      </w:r>
      <w:r>
        <w:rPr>
          <w:rFonts w:hint="eastAsia"/>
        </w:rPr>
        <w:t>　　　　三、我国玉米收获机械行业发展现状</w:t>
      </w:r>
      <w:r>
        <w:rPr>
          <w:rFonts w:hint="eastAsia"/>
        </w:rPr>
        <w:br/>
      </w:r>
      <w:r>
        <w:rPr>
          <w:rFonts w:hint="eastAsia"/>
        </w:rPr>
        <w:t>　　　　四、玉米收获机械的技术发展思路</w:t>
      </w:r>
      <w:r>
        <w:rPr>
          <w:rFonts w:hint="eastAsia"/>
        </w:rPr>
        <w:br/>
      </w:r>
      <w:r>
        <w:rPr>
          <w:rFonts w:hint="eastAsia"/>
        </w:rPr>
        <w:t>　　　　五、玉米收获机械的发展策略</w:t>
      </w:r>
      <w:r>
        <w:rPr>
          <w:rFonts w:hint="eastAsia"/>
        </w:rPr>
        <w:br/>
      </w:r>
      <w:r>
        <w:rPr>
          <w:rFonts w:hint="eastAsia"/>
        </w:rPr>
        <w:t>　　第三节 2024-2025年中国牧草收获机械工业运行分析</w:t>
      </w:r>
      <w:r>
        <w:rPr>
          <w:rFonts w:hint="eastAsia"/>
        </w:rPr>
        <w:br/>
      </w:r>
      <w:r>
        <w:rPr>
          <w:rFonts w:hint="eastAsia"/>
        </w:rPr>
        <w:t>　　　　一、牧草收获机械的主要类型</w:t>
      </w:r>
      <w:r>
        <w:rPr>
          <w:rFonts w:hint="eastAsia"/>
        </w:rPr>
        <w:br/>
      </w:r>
      <w:r>
        <w:rPr>
          <w:rFonts w:hint="eastAsia"/>
        </w:rPr>
        <w:t>　　　　二、中国牧草收获机械的特点</w:t>
      </w:r>
      <w:r>
        <w:rPr>
          <w:rFonts w:hint="eastAsia"/>
        </w:rPr>
        <w:br/>
      </w:r>
      <w:r>
        <w:rPr>
          <w:rFonts w:hint="eastAsia"/>
        </w:rPr>
        <w:t>　　　　三、我国牧草收获机械迎来发展机遇</w:t>
      </w:r>
      <w:r>
        <w:rPr>
          <w:rFonts w:hint="eastAsia"/>
        </w:rPr>
        <w:br/>
      </w:r>
      <w:r>
        <w:rPr>
          <w:rFonts w:hint="eastAsia"/>
        </w:rPr>
        <w:t>　　　　四、牧草收获机械存在的不足及发展对策</w:t>
      </w:r>
      <w:r>
        <w:rPr>
          <w:rFonts w:hint="eastAsia"/>
        </w:rPr>
        <w:br/>
      </w:r>
      <w:r>
        <w:rPr>
          <w:rFonts w:hint="eastAsia"/>
        </w:rPr>
        <w:t>　　第四节 2024-2025年中国甘蔗收获机械市场发展分析</w:t>
      </w:r>
      <w:r>
        <w:rPr>
          <w:rFonts w:hint="eastAsia"/>
        </w:rPr>
        <w:br/>
      </w:r>
      <w:r>
        <w:rPr>
          <w:rFonts w:hint="eastAsia"/>
        </w:rPr>
        <w:t>　　　　一、甘蔗收获机械的种类与机型</w:t>
      </w:r>
      <w:r>
        <w:rPr>
          <w:rFonts w:hint="eastAsia"/>
        </w:rPr>
        <w:br/>
      </w:r>
      <w:r>
        <w:rPr>
          <w:rFonts w:hint="eastAsia"/>
        </w:rPr>
        <w:t>　　　　二、甘蔗收获机械的研究开发状况</w:t>
      </w:r>
      <w:r>
        <w:rPr>
          <w:rFonts w:hint="eastAsia"/>
        </w:rPr>
        <w:br/>
      </w:r>
      <w:r>
        <w:rPr>
          <w:rFonts w:hint="eastAsia"/>
        </w:rPr>
        <w:t>　　　　三、发展我国甘蔗收获机械的建议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2024-2025年中国联合收割机市场运行态势分析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2024-2025年中国联合收割机市场发展现状</w:t>
      </w:r>
      <w:r>
        <w:rPr>
          <w:rFonts w:hint="eastAsia"/>
        </w:rPr>
        <w:br/>
      </w:r>
      <w:r>
        <w:rPr>
          <w:rFonts w:hint="eastAsia"/>
        </w:rPr>
        <w:t>　　　　一、中国联合收割机发展现状</w:t>
      </w:r>
      <w:r>
        <w:rPr>
          <w:rFonts w:hint="eastAsia"/>
        </w:rPr>
        <w:br/>
      </w:r>
      <w:r>
        <w:rPr>
          <w:rFonts w:hint="eastAsia"/>
        </w:rPr>
        <w:t>　　　　二、履带式联合收割机市场分析</w:t>
      </w:r>
      <w:r>
        <w:rPr>
          <w:rFonts w:hint="eastAsia"/>
        </w:rPr>
        <w:br/>
      </w:r>
      <w:r>
        <w:rPr>
          <w:rFonts w:hint="eastAsia"/>
        </w:rPr>
        <w:t>　　第二节 2024-2025年中国联合收割机市场营运动态分析</w:t>
      </w:r>
      <w:r>
        <w:rPr>
          <w:rFonts w:hint="eastAsia"/>
        </w:rPr>
        <w:br/>
      </w:r>
      <w:r>
        <w:rPr>
          <w:rFonts w:hint="eastAsia"/>
        </w:rPr>
        <w:t>　　第三节 2024-2025年中国联合收割机租赁市场发展形势分析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2020-2025年中国收获机械产量统计分析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2020-2025年全国收获机械产量分析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2024-2025年全国及主要省份收获机械产量分析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2020-2025年中国收割机行业主要数据监测分析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t>　　第一节 2020-2025年中国联合收割机进口数据分析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2020-2025年中国联合收割机出口数据分析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2024-2025年中国联合收割机进、出口平均单价分析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2024-2025年中国联合收割机进、出口国家及地区分析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2024-2025年中国联合收割机发展销售分析</w:t>
      </w:r>
      <w:r>
        <w:rPr>
          <w:rFonts w:hint="eastAsia"/>
        </w:rPr>
        <w:br/>
      </w:r>
      <w:r>
        <w:rPr>
          <w:rFonts w:hint="eastAsia"/>
        </w:rPr>
        <w:t>　　第一节 2024-2025年中国联合收割机竞争格局分析</w:t>
      </w:r>
      <w:r>
        <w:rPr>
          <w:rFonts w:hint="eastAsia"/>
        </w:rPr>
        <w:br/>
      </w:r>
      <w:r>
        <w:rPr>
          <w:rFonts w:hint="eastAsia"/>
        </w:rPr>
        <w:t>　　第二节 2024-2025年中国联合收割机行业集中度分析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一、收割机行业细分产品竞争</w:t>
      </w:r>
      <w:r>
        <w:rPr>
          <w:rFonts w:hint="eastAsia"/>
        </w:rPr>
        <w:br/>
      </w:r>
      <w:r>
        <w:rPr>
          <w:rFonts w:hint="eastAsia"/>
        </w:rPr>
        <w:t>　　　　二、中国联合收割机市场集中度分析</w:t>
      </w:r>
      <w:r>
        <w:rPr>
          <w:rFonts w:hint="eastAsia"/>
        </w:rPr>
        <w:br/>
      </w:r>
      <w:r>
        <w:rPr>
          <w:rFonts w:hint="eastAsia"/>
        </w:rPr>
        <w:t>　　　　三、中国联合收割机区域集中度分析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2024-2025年中国联合联合收割机行业竞争策略分析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2020-2025年中国主要联合收割机企业分析</w:t>
      </w:r>
      <w:r>
        <w:rPr>
          <w:rFonts w:hint="eastAsia"/>
        </w:rPr>
        <w:br/>
      </w:r>
      <w:r>
        <w:rPr>
          <w:rFonts w:hint="eastAsia"/>
        </w:rPr>
        <w:t>　　第一节 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郑州中联收获机械有限公司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河南龙工机械制造有限公司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江苏宇成动力集团有限公司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2024-2025年中国粮食加工行业运行态势分析</w:t>
      </w:r>
      <w:r>
        <w:rPr>
          <w:rFonts w:hint="eastAsia"/>
        </w:rPr>
        <w:br/>
      </w:r>
      <w:r>
        <w:rPr>
          <w:rFonts w:hint="eastAsia"/>
        </w:rPr>
        <w:t>　　第一节 中国粮食加工行业发展历程</w:t>
      </w:r>
      <w:r>
        <w:rPr>
          <w:rFonts w:hint="eastAsia"/>
        </w:rPr>
        <w:br/>
      </w:r>
      <w:r>
        <w:rPr>
          <w:rFonts w:hint="eastAsia"/>
        </w:rPr>
        <w:t>　　　　一、粮食加工行业体系的确立</w:t>
      </w:r>
      <w:r>
        <w:rPr>
          <w:rFonts w:hint="eastAsia"/>
        </w:rPr>
        <w:br/>
      </w:r>
      <w:r>
        <w:rPr>
          <w:rFonts w:hint="eastAsia"/>
        </w:rPr>
        <w:t>　　　　二、定量供应时期的粮食加工行业</w:t>
      </w:r>
      <w:r>
        <w:rPr>
          <w:rFonts w:hint="eastAsia"/>
        </w:rPr>
        <w:br/>
      </w:r>
      <w:r>
        <w:rPr>
          <w:rFonts w:hint="eastAsia"/>
        </w:rPr>
        <w:t>　　　　三、用现代化装备起来的粮食加工产业</w:t>
      </w:r>
      <w:r>
        <w:rPr>
          <w:rFonts w:hint="eastAsia"/>
        </w:rPr>
        <w:br/>
      </w:r>
      <w:r>
        <w:rPr>
          <w:rFonts w:hint="eastAsia"/>
        </w:rPr>
        <w:t>　　第二节 2025年中国粮食加工行业特点分析</w:t>
      </w:r>
      <w:r>
        <w:rPr>
          <w:rFonts w:hint="eastAsia"/>
        </w:rPr>
        <w:br/>
      </w:r>
      <w:r>
        <w:rPr>
          <w:rFonts w:hint="eastAsia"/>
        </w:rPr>
        <w:t>　　第三节 2024-2025年中国粮食加工行业区域市场动态分析</w:t>
      </w:r>
      <w:r>
        <w:rPr>
          <w:rFonts w:hint="eastAsia"/>
        </w:rPr>
        <w:br/>
      </w:r>
      <w:r>
        <w:rPr>
          <w:rFonts w:hint="eastAsia"/>
        </w:rPr>
        <w:t>　　第四节 2024-2025年中国粮食加工行业存在的问题及对策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2025-2031年中国联合收割机行业发展前景预测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2025-2031年中国联合收割机行业发展前景预测</w:t>
      </w:r>
      <w:r>
        <w:rPr>
          <w:rFonts w:hint="eastAsia"/>
        </w:rPr>
        <w:br/>
      </w:r>
      <w:r>
        <w:rPr>
          <w:rFonts w:hint="eastAsia"/>
        </w:rPr>
        <w:t>　　　　一、联合收割机行业发展方向预测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二、联合收割机技术开发趋势</w:t>
      </w:r>
      <w:r>
        <w:rPr>
          <w:rFonts w:hint="eastAsia"/>
        </w:rPr>
        <w:br/>
      </w:r>
      <w:r>
        <w:rPr>
          <w:rFonts w:hint="eastAsia"/>
        </w:rPr>
        <w:t>　　第二节 2025-2031年中国联合收割机市场发展趋势分析</w:t>
      </w:r>
      <w:r>
        <w:rPr>
          <w:rFonts w:hint="eastAsia"/>
        </w:rPr>
        <w:br/>
      </w:r>
      <w:r>
        <w:rPr>
          <w:rFonts w:hint="eastAsia"/>
        </w:rPr>
        <w:t>　　　　一、联合收割机供给预测分析</w:t>
      </w:r>
      <w:r>
        <w:rPr>
          <w:rFonts w:hint="eastAsia"/>
        </w:rPr>
        <w:br/>
      </w:r>
      <w:r>
        <w:rPr>
          <w:rFonts w:hint="eastAsia"/>
        </w:rPr>
        <w:t>　　　　二、联合收割机需求预测分析</w:t>
      </w:r>
      <w:r>
        <w:rPr>
          <w:rFonts w:hint="eastAsia"/>
        </w:rPr>
        <w:br/>
      </w:r>
      <w:r>
        <w:rPr>
          <w:rFonts w:hint="eastAsia"/>
        </w:rPr>
        <w:t>　　　　三、联合收割机进、出口预测分析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2025-2031年中国联合收割机产业市场盈利预测分析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2025-2031年中国联合收割机行业投资机会及风险</w:t>
      </w:r>
      <w:r>
        <w:rPr>
          <w:rFonts w:hint="eastAsia"/>
        </w:rPr>
        <w:br/>
      </w:r>
      <w:r>
        <w:rPr>
          <w:rFonts w:hint="eastAsia"/>
        </w:rPr>
        <w:t>　　第一节 2025-2031年中国联合收割机行业投资机会分析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2025-2031年中国联合收割机行业投资风险分析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中智⋅林⋅2025-2031年中国联合收割机行业投资战略研究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收割机行业历程</w:t>
      </w:r>
      <w:r>
        <w:rPr>
          <w:rFonts w:hint="eastAsia"/>
        </w:rPr>
        <w:br/>
      </w:r>
      <w:r>
        <w:rPr>
          <w:rFonts w:hint="eastAsia"/>
        </w:rPr>
        <w:t>　　图表 收割机行业生命周期</w:t>
      </w:r>
      <w:r>
        <w:rPr>
          <w:rFonts w:hint="eastAsia"/>
        </w:rPr>
        <w:br/>
      </w:r>
      <w:r>
        <w:rPr>
          <w:rFonts w:hint="eastAsia"/>
        </w:rPr>
        <w:t>　　图表 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2020-2025年收割机行业市场容量统计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2020-2025年中国收割机行业利润总额分析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2020-2025年中国收割机行业竞争力分析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2020-2025年中国收割机行业运营能力分析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2020-2025年中国收割机行业偿债能力分析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2020-2025年中国收割机行业发展能力分析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2020-2025年中国收割机行业经营效益分析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5c3f2b8104522" w:history="1">
        <w:r>
          <w:rPr>
            <w:rStyle w:val="Hyperlink"/>
          </w:rPr>
          <w:t>2025-2031年中国收割机市场现状与前景分析报告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5c3f2b8104522" w:history="1">
        <w:r>
          <w:rPr>
            <w:rStyle w:val="Hyperlink"/>
          </w:rPr>
          <w:t>https://www.20087.com/8/25/ShouGeJiHangYeQianJingQuShi.html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热点：收割机报价大全 新款、收割机报价大全 新款、2023收割机最新款价格、收割机补贴政策、3到5万二手小麦收割机、收割机驾驶证是G1还是R1、中国收割机前十名、收割机作业宽度是1.8米,每小时行5千米、八十年代老式收割机图片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f7b21ab404c82" w:history="1">
      <w:r>
        <w:rPr>
          <w:rStyle w:val="Hyperlink"/>
        </w:rPr>
        <w:t>2025-2031年中国收割机市场现状与前景分析报告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ouGeJiHangYeQianJingQuShi.html" TargetMode="External" Id="Rcb45c3f2b810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ouGeJiHangYeQianJingQuShi.html" TargetMode="External" Id="R978f7b21ab40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2025-03-08T06:13:00Z</dcterms:created>
  <dcterms:modified xsi:type="dcterms:W3CDTF">2025-03-08T07:13:00Z</dcterms:modified>
  <dc:subject>2025-2031年中国收割机市场现状与前景分析报告</dc:subject>
  <dc:title>2025-2031年中国收割机市场现状与前景分析报告</dc:title>
  <cp:keywords>2025-2031年中国收割机市场现状与前景分析报告</cp:keywords>
  <dc:description>2025-2031年中国收割机市场现状与前景分析报告</dc:description>
</cp:coreProperties>
</file>