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6350a789d4b6f" w:history="1">
              <w:r>
                <w:rPr>
                  <w:rStyle w:val="Hyperlink"/>
                </w:rPr>
                <w:t>2025-2031年中国电双层电容器（EDLC）市场调研及投资前景分析报告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6350a789d4b6f" w:history="1">
              <w:r>
                <w:rPr>
                  <w:rStyle w:val="Hyperlink"/>
                </w:rPr>
                <w:t>2025-2031年中国电双层电容器（EDLC）市场调研及投资前景分析报告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6350a789d4b6f" w:history="1">
                <w:r>
                  <w:rPr>
                    <w:rStyle w:val="Hyperlink"/>
                  </w:rPr>
                  <w:t>https://www.20087.com/A/87/DianShuangCengDianRongQiEDLCFaZhanQuShi.html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电双层电容器（Electrical Double-Layer Capacitor, EDLC），又称超级电容器，作为一种高性能储能器件，在电力电子、交通运输、可再生能源等领域发挥着重要作用。近年来，随着材料科学和工程技术的进步，EDLC的设计与制造也在不断创新。一方面，高性能电极材料的应用显著提升了电容器的能量密度和功率密度，如采用活性炭、石墨烯等纳米材料，增强了电极的比表面积和导电性能；另一方面，新型电解液和隔膜技术的发展改善了电容器的工作稳定性和寿命，如采用离子液体和陶瓷隔膜，提高了高温下的电化学稳定性。此外，为了适应不同应用场景的需求，开发了一系列具备特定功能的产品，如柔性、透明型电容器，拓展了其在可穿戴设备和智能窗户中的应用。同时，严格的生产标准和质量检测体系贯穿整个制造流程，确保每个环节都符合国际规范。</w:t>
      </w:r>
      <w:r>
        <w:rPr>
          <w:rFonts w:hint="eastAsia"/>
        </w:rPr>
        <w:br/>
      </w:r>
      <w:r>
        <w:rPr>
          <w:rFonts w:hint="eastAsia"/>
        </w:rPr>
        <w:t>　　未来，EDLC的技术发展将聚焦于高效能化和集成化两个方面。高效能化方面，科研人员将继续优化电极材料和电解液配方，以实现更高的能量密度和更低的内阻，如开发基于金属氧化物和二维材料的复合电极，提升整体性能。集成化方面，则是结合其他核心组件，如电池管理系统、电源转换器等，构建一体化解决方案，提供更紧凑、更高效的硬件平台。此外，考虑到环境保护和支持可持续发展，绿色生产工艺和可回收材料的应用也将成为重要考量因素之一，推动行业向低碳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6350a789d4b6f" w:history="1">
        <w:r>
          <w:rPr>
            <w:rStyle w:val="Hyperlink"/>
          </w:rPr>
          <w:t>2025-2031年中国电双层电容器（EDLC）市场调研及投资前景分析报告</w:t>
        </w:r>
      </w:hyperlink>
      <w:r>
        <w:rPr>
          <w:rFonts w:hint="eastAsia"/>
        </w:rPr>
        <w:t>》基于对电双层电容器（EDLC）行业供需变化的长期跟踪研究，采用科学分析方法，系统呈现电双层电容器（EDLC）行业现状与发展态势。报告涵盖电双层电容器（EDLC）市场规模、竞争格局、技术发展现状及未来方向等核心内容，分析电双层电容器（EDLC）重点企业经营状况。通过定量与定性相结合的研究方法，报告对电双层电容器（EDLC）行业发展前景做出科学预测，识别电双层电容器（EDLC）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2024-2025年中国电双层电容器（EDLC）行业发展环境分析</w:t>
      </w:r>
      <w:r>
        <w:rPr>
          <w:rFonts w:hint="eastAsia"/>
        </w:rPr>
        <w:br/>
      </w:r>
      <w:r>
        <w:rPr>
          <w:rFonts w:hint="eastAsia"/>
        </w:rPr>
        <w:t>　　第一节 电双层电容器（EDLC）市场特征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二、电双层电容器（EDLC）行业相关政策分析</w:t>
      </w:r>
      <w:r>
        <w:rPr>
          <w:rFonts w:hint="eastAsia"/>
        </w:rPr>
        <w:br/>
      </w:r>
      <w:r>
        <w:rPr>
          <w:rFonts w:hint="eastAsia"/>
        </w:rPr>
        <w:t>　　第四节 电双层电容器（EDLC）行业发展的波特五力模型分析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中国电双层电容器（EDLC）行业产业链（上、下游及关联产业）状况分析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2024-2025年中国电双层电容器（EDLC）行业规模分析</w:t>
      </w:r>
      <w:r>
        <w:rPr>
          <w:rFonts w:hint="eastAsia"/>
        </w:rPr>
        <w:br/>
      </w:r>
      <w:r>
        <w:rPr>
          <w:rFonts w:hint="eastAsia"/>
        </w:rPr>
        <w:t>　　第一节 2024-2025年中国电双层电容器（EDLC）行业销售及利润分析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一、2020-2025年中国电双层电容器（EDLC）行业销售收入分析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二、2020-2025年中国电双层电容器（EDLC）行业产品销售税金情况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三、2020-2025年中国电双层电容器（EDLC）行业利润增长情况</w:t>
      </w:r>
      <w:r>
        <w:rPr>
          <w:rFonts w:hint="eastAsia"/>
        </w:rPr>
        <w:br/>
      </w:r>
      <w:r>
        <w:rPr>
          <w:rFonts w:hint="eastAsia"/>
        </w:rPr>
        <w:t>　　第二节 2020-2025年中国电双层电容器（EDLC）行业销售成本情况</w:t>
      </w:r>
      <w:r>
        <w:rPr>
          <w:rFonts w:hint="eastAsia"/>
        </w:rPr>
        <w:br/>
      </w:r>
      <w:r>
        <w:rPr>
          <w:rFonts w:hint="eastAsia"/>
        </w:rPr>
        <w:t>　　第三节 2020-2025年中国电双层电容器（EDLC）行业销售费用情况</w:t>
      </w:r>
      <w:r>
        <w:rPr>
          <w:rFonts w:hint="eastAsia"/>
        </w:rPr>
        <w:br/>
      </w:r>
      <w:r>
        <w:rPr>
          <w:rFonts w:hint="eastAsia"/>
        </w:rPr>
        <w:t>　　第四节 2020-2025年中国电双层电容器（EDLC）行业管理费用情况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2024-2025年中国电双层电容器（EDLC）行业区域结构分析</w:t>
      </w:r>
      <w:r>
        <w:rPr>
          <w:rFonts w:hint="eastAsia"/>
        </w:rPr>
        <w:br/>
      </w:r>
      <w:r>
        <w:rPr>
          <w:rFonts w:hint="eastAsia"/>
        </w:rPr>
        <w:t>　　第一节 2024-2025年东北地区电双层电容器（EDLC）行业市场现状分析</w:t>
      </w:r>
      <w:r>
        <w:rPr>
          <w:rFonts w:hint="eastAsia"/>
        </w:rPr>
        <w:br/>
      </w:r>
      <w:r>
        <w:rPr>
          <w:rFonts w:hint="eastAsia"/>
        </w:rPr>
        <w:t>　　第二节 2024-2025年华北地区电双层电容器（EDLC）行业市场现状分析</w:t>
      </w:r>
      <w:r>
        <w:rPr>
          <w:rFonts w:hint="eastAsia"/>
        </w:rPr>
        <w:br/>
      </w:r>
      <w:r>
        <w:rPr>
          <w:rFonts w:hint="eastAsia"/>
        </w:rPr>
        <w:t>　　第三节 2024-2025年华东地区电双层电容器（EDLC）行业市场现状分析</w:t>
      </w:r>
      <w:r>
        <w:rPr>
          <w:rFonts w:hint="eastAsia"/>
        </w:rPr>
        <w:br/>
      </w:r>
      <w:r>
        <w:rPr>
          <w:rFonts w:hint="eastAsia"/>
        </w:rPr>
        <w:t>　　第四节 2024-2025年华南地区电双层电容器（EDLC）行业市场现状分析</w:t>
      </w:r>
      <w:r>
        <w:rPr>
          <w:rFonts w:hint="eastAsia"/>
        </w:rPr>
        <w:br/>
      </w:r>
      <w:r>
        <w:rPr>
          <w:rFonts w:hint="eastAsia"/>
        </w:rPr>
        <w:t>　　第五节 2024-2025年华中地区电双层电容器（EDLC）行业市场现状分析</w:t>
      </w:r>
      <w:r>
        <w:rPr>
          <w:rFonts w:hint="eastAsia"/>
        </w:rPr>
        <w:br/>
      </w:r>
      <w:r>
        <w:rPr>
          <w:rFonts w:hint="eastAsia"/>
        </w:rPr>
        <w:t>　　第六节 2024-2025年西北地区电双层电容器（EDLC）行业市场现状分析</w:t>
      </w:r>
      <w:r>
        <w:rPr>
          <w:rFonts w:hint="eastAsia"/>
        </w:rPr>
        <w:br/>
      </w:r>
      <w:r>
        <w:rPr>
          <w:rFonts w:hint="eastAsia"/>
        </w:rPr>
        <w:t>　　第七节 2024-2025年西南地区电双层电容器（EDLC）行业市场现状分析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中国电双层电容器（EDLC）国内市场综述</w:t>
      </w:r>
      <w:r>
        <w:rPr>
          <w:rFonts w:hint="eastAsia"/>
        </w:rPr>
        <w:br/>
      </w:r>
      <w:r>
        <w:rPr>
          <w:rFonts w:hint="eastAsia"/>
        </w:rPr>
        <w:t>　　第一节 中国电双层电容器（EDLC）产品产量分析及预测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一、电双层电容器（EDLC）产业总体产能规模</w:t>
      </w:r>
      <w:r>
        <w:rPr>
          <w:rFonts w:hint="eastAsia"/>
        </w:rPr>
        <w:br/>
      </w:r>
      <w:r>
        <w:rPr>
          <w:rFonts w:hint="eastAsia"/>
        </w:rPr>
        <w:t>　　　　二、电双层电容器（EDLC）生产区域分布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中国电双层电容器（EDLC）市场需求分析及预测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一、中国电双层电容器（EDLC）需求特点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2025-2031年中国电双层电容器（EDLC）供需平衡预测（回归预测模型）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中国电双层电容器（EDLC）价格趋势分析</w:t>
      </w:r>
      <w:r>
        <w:rPr>
          <w:rFonts w:hint="eastAsia"/>
        </w:rPr>
        <w:br/>
      </w:r>
      <w:r>
        <w:rPr>
          <w:rFonts w:hint="eastAsia"/>
        </w:rPr>
        <w:t>　　　　一、中国电双层电容器（EDLC）2020-2025年价格趋势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二、中国电双层电容器（EDLC）当前市场价格及分析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三、影响电双层电容器（EDLC）价格因素分析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四、2025-2031年中国电双层电容器（EDLC）价格走势预测（回归预测模型）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中国电双层电容器（EDLC）行业进出口市场情况分析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2020-2025年中国电双层电容器（EDLC）行业进出口量分析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一、2020-2025年中国电双层电容器（EDLC）行业进口分析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二、2020-2025年中国电双层电容器（EDLC）行业出口分析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2025-2031年中国电双层电容器（EDLC）行业进出口市场预测分析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一、2025-2031年中国电双层电容器（EDLC）行业进口预测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二、2025-2031年中国电双层电容器（EDLC）行业出口预测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全国电双层电容器（EDLC）行业财务状况分析</w:t>
      </w:r>
      <w:r>
        <w:rPr>
          <w:rFonts w:hint="eastAsia"/>
        </w:rPr>
        <w:br/>
      </w:r>
      <w:r>
        <w:rPr>
          <w:rFonts w:hint="eastAsia"/>
        </w:rPr>
        <w:t>　　第一节 2025年电双层电容器（EDLC）行业规模分析</w:t>
      </w:r>
      <w:r>
        <w:rPr>
          <w:rFonts w:hint="eastAsia"/>
        </w:rPr>
        <w:br/>
      </w:r>
      <w:r>
        <w:rPr>
          <w:rFonts w:hint="eastAsia"/>
        </w:rPr>
        <w:t>　　　　一、2025年电双层电容器（EDLC）行业总资产对比分析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二、2025年电双层电容器（EDLC）行业企业单位数对比分析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三、2025年电双层电容器（EDLC）行业从业人员平均人数对比分析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2025年电双层电容器（EDLC）行业经济效益分析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一、2025年电双层电容器（EDLC）行业产值利税率对比分析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二、2025年电双层电容器（EDLC）行业资金利润率对比分析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三、2025年电双层电容器（EDLC）行业成本费用利润率对比分析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2025年电双层电容器（EDLC）行业效率分析</w:t>
      </w:r>
      <w:r>
        <w:rPr>
          <w:rFonts w:hint="eastAsia"/>
        </w:rPr>
        <w:br/>
      </w:r>
      <w:r>
        <w:rPr>
          <w:rFonts w:hint="eastAsia"/>
        </w:rPr>
        <w:t>　　　　一、2025年电双层电容器（EDLC）行业资产负债率对比分析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二、2025年电双层电容器（EDLC）行业流动资产周转次数对比分析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2025年电双层电容器（EDLC）行业结构分析</w:t>
      </w:r>
      <w:r>
        <w:rPr>
          <w:rFonts w:hint="eastAsia"/>
        </w:rPr>
        <w:br/>
      </w:r>
      <w:r>
        <w:rPr>
          <w:rFonts w:hint="eastAsia"/>
        </w:rPr>
        <w:t>　　　　一、2025年电双层电容器（EDLC）行业地区结构分析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二、2025年电双层电容器（EDLC）行业所有制结构分析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三、2025年电双层电容器（EDLC）行业不同规模企业结构分析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2025年电双层电容器（EDLC）行业不同规模企业财务状况分析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一、2025年电双层电容器（EDLC）行业不同规模企业人均指标分析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二、2025年电双层电容器（EDLC）行业不同规模企业盈利能力分析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三、2025年电双层电容器（EDLC）行业不同规模企业营运能力分析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四、2025年电双层电容器（EDLC）行业不同规模企业偿债能力分析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国内外电双层电容器（EDLC）重点企业分析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中国电双层电容器（EDLC）行业发展预测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2025-2031年我国电双层电容器（EDLC）行业产量预测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2025-2031年我国电双层电容器（EDLC）行业消费量预测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2025-2031年我国电双层电容器（EDLC）行业产值预测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2025-2031年我国电双层电容器（EDLC）行业销售收入预测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电双层电容器（EDLC）行业投资前景与投资策略分析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电双层电容器（EDLC）行业发展的PEST分析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电双层电容器（EDLC）行业投资价值分析</w:t>
      </w:r>
      <w:r>
        <w:rPr>
          <w:rFonts w:hint="eastAsia"/>
        </w:rPr>
        <w:br/>
      </w:r>
      <w:r>
        <w:rPr>
          <w:rFonts w:hint="eastAsia"/>
        </w:rPr>
        <w:t>　　　　一、电双层电容器（EDLC）行业发展前景分析</w:t>
      </w:r>
      <w:r>
        <w:rPr>
          <w:rFonts w:hint="eastAsia"/>
        </w:rPr>
        <w:br/>
      </w:r>
      <w:r>
        <w:rPr>
          <w:rFonts w:hint="eastAsia"/>
        </w:rPr>
        <w:t>　　　　二、电双层电容器（EDLC）行业盈利能力预测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电双层电容器（EDLC）行业投资风险分析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电双层电容器（EDLC）行业投资策略分析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业内专家对中国电双层电容器（EDLC）行业总结及企业重点客户管理建议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电双层电容器（EDLC）行业企业问题总结</w:t>
      </w:r>
      <w:r>
        <w:rPr>
          <w:rFonts w:hint="eastAsia"/>
        </w:rPr>
        <w:br/>
      </w:r>
      <w:r>
        <w:rPr>
          <w:rFonts w:hint="eastAsia"/>
        </w:rPr>
        <w:t>　　第二节 电双层电容器（EDLC）企业应对策略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　电双层电容器（EDLC）市场的重点客户战略实施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6350a789d4b6f" w:history="1">
        <w:r>
          <w:rPr>
            <w:rStyle w:val="Hyperlink"/>
          </w:rPr>
          <w:t>2025-2031年中国电双层电容器（EDLC）市场调研及投资前景分析报告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6350a789d4b6f" w:history="1">
        <w:r>
          <w:rPr>
            <w:rStyle w:val="Hyperlink"/>
          </w:rPr>
          <w:t>https://www.20087.com/A/87/DianShuangCengDianRongQiEDLCFaZhanQuShi.html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热点：CE是什么电容、电双层电容器的缺点、双电层电容器、电双层电容器选题背景、电解电容器、双电层电容器工作原理、电容有什么用、双电层电容器电极材料、电容器的功率单位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c63da1934457f" w:history="1">
      <w:r>
        <w:rPr>
          <w:rStyle w:val="Hyperlink"/>
        </w:rPr>
        <w:t>2025-2031年中国电双层电容器（EDLC）市场调研及投资前景分析报告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DianShuangCengDianRongQiEDLCFaZhanQuShi.html" TargetMode="External" Id="R3806350a789d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DianShuangCengDianRongQiEDLCFaZhanQuShi.html" TargetMode="External" Id="R805c63da1934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2024-10-28T01:05:00Z</dcterms:created>
  <dcterms:modified xsi:type="dcterms:W3CDTF">2024-10-28T02:05:00Z</dcterms:modified>
  <dc:subject>2025-2031年中国电双层电容器（EDLC）市场调研及投资前景分析报告</dc:subject>
  <dc:title>2025-2031年中国电双层电容器（EDLC）市场调研及投资前景分析报告</dc:title>
  <cp:keywords>2025-2031年中国电双层电容器（EDLC）市场调研及投资前景分析报告</cp:keywords>
  <dc:description>2025-2031年中国电双层电容器（EDLC）市场调研及投资前景分析报告</dc:description>
</cp:coreProperties>
</file>