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0cc55ded241f2" w:history="1">
              <w:r>
                <w:rPr>
                  <w:rStyle w:val="Hyperlink"/>
                </w:rPr>
                <w:t>2025-2031年中国中压IGBT模块行业发展研究与市场前景预测报告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0cc55ded241f2" w:history="1">
              <w:r>
                <w:rPr>
                  <w:rStyle w:val="Hyperlink"/>
                </w:rPr>
                <w:t>2025-2031年中国中压IGBT模块行业发展研究与市场前景预测报告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0cc55ded241f2" w:history="1">
                <w:r>
                  <w:rPr>
                    <w:rStyle w:val="Hyperlink"/>
                  </w:rPr>
                  <w:t>https://www.20087.com/0/28/ZhongYaIGBTMoKuaiShiChangQianJing.html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IGBT模块作为大功率电能转换的核心开关器件，已在轨道交通、智能电网与工业传动中承担直流到交流逆变、整流与变频的任务。该类产品将多个IGBT芯片与反并联二极管封装于陶瓷基板上，工作电压等级覆盖1.7kV至6.5kV，通过门极驱动实现微秒级通断控制。中压IGBT模块企业注重功率密度与热管理，采用压接式或焊接式封装，结合直接水冷或热管散热，确保高电流承载能力下的结温稳定。在高铁牵引变流器中，IGBT模块实现电能高效转换；在柔性直流输电中，参与电压源换流。产品需通过高湿、高海拔与长周期老化测试，具备高可靠性和长寿命。</w:t>
      </w:r>
      <w:r>
        <w:rPr>
          <w:rFonts w:hint="eastAsia"/>
        </w:rPr>
        <w:br/>
      </w:r>
      <w:r>
        <w:rPr>
          <w:rFonts w:hint="eastAsia"/>
        </w:rPr>
        <w:t>　　未来，中压IGBT模块将向高阻断电压、先进封装与状态感知方向发展。开发基于碳化硅（SiC）或氮化镓（GaN）的混合模块或全宽带隙器件，提升开关频率与耐温能力，降低损耗。在封装技术上，推广无引线键合、双面散热与嵌入式集成，减少寄生参数并提升功率密度。在可靠性增强中，采用瞬态热阻抗监测与寿命预测模型，优化系统运行策略。在智能电网应用中，模块支持模块化多电平换流器（MMC）架构，实现高电能质量输出。可扩展散热接口适应不同冷却介质。在制造工艺中，引入X射线检测与声学扫描确保内部连接质量。整体功率模块正由分立开关单元向高频高效、封装先进、状态可视的智能电力电子核心转型，服务于能源转换、系统紧凑化与运行可靠性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0cc55ded241f2" w:history="1">
        <w:r>
          <w:rPr>
            <w:rStyle w:val="Hyperlink"/>
          </w:rPr>
          <w:t>2025-2031年中国中压IGBT模块行业发展研究与市场前景预测报告</w:t>
        </w:r>
      </w:hyperlink>
      <w:r>
        <w:rPr>
          <w:rFonts w:hint="eastAsia"/>
        </w:rPr>
        <w:t>》依托详实数据与一手调研资料，系统分析了中压IGBT模块行业的产业链结构、市场规模、需求特征及价格体系，客观呈现了中压IGBT模块行业发展现状，科学预测了中压IGBT模块市场前景与未来趋势，重点剖析了重点企业的竞争格局、市场集中度及品牌影响力。同时，通过对中压IGBT模块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中压IGBT模块行业概述</w:t>
      </w:r>
      <w:r>
        <w:rPr>
          <w:rFonts w:hint="eastAsia"/>
        </w:rPr>
        <w:br/>
      </w:r>
      <w:r>
        <w:rPr>
          <w:rFonts w:hint="eastAsia"/>
        </w:rPr>
        <w:t>　　第一节 中压IGBT模块定义与分类</w:t>
      </w:r>
      <w:r>
        <w:rPr>
          <w:rFonts w:hint="eastAsia"/>
        </w:rPr>
        <w:br/>
      </w:r>
      <w:r>
        <w:rPr>
          <w:rFonts w:hint="eastAsia"/>
        </w:rPr>
        <w:t>　　第二节 中压IGBT模块应用领域</w:t>
      </w:r>
      <w:r>
        <w:rPr>
          <w:rFonts w:hint="eastAsia"/>
        </w:rPr>
        <w:br/>
      </w:r>
      <w:r>
        <w:rPr>
          <w:rFonts w:hint="eastAsia"/>
        </w:rPr>
        <w:t>　　第三节 中压IGBT模块行业经济指标分析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一、中压IGBT模块行业赢利性评估</w:t>
      </w:r>
      <w:r>
        <w:rPr>
          <w:rFonts w:hint="eastAsia"/>
        </w:rPr>
        <w:br/>
      </w:r>
      <w:r>
        <w:rPr>
          <w:rFonts w:hint="eastAsia"/>
        </w:rPr>
        <w:t>　　　　二、中压IGBT模块行业成长速度分析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三、中压IGBT模块附加值提升空间探讨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四、中压IGBT模块行业进入壁垒分析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五、中压IGBT模块行业风险性评估</w:t>
      </w:r>
      <w:r>
        <w:rPr>
          <w:rFonts w:hint="eastAsia"/>
        </w:rPr>
        <w:br/>
      </w:r>
      <w:r>
        <w:rPr>
          <w:rFonts w:hint="eastAsia"/>
        </w:rPr>
        <w:t>　　　　六、中压IGBT模块行业周期性分析</w:t>
      </w:r>
      <w:r>
        <w:rPr>
          <w:rFonts w:hint="eastAsia"/>
        </w:rPr>
        <w:br/>
      </w:r>
      <w:r>
        <w:rPr>
          <w:rFonts w:hint="eastAsia"/>
        </w:rPr>
        <w:t>　　　　七、中压IGBT模块行业竞争程度指标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八、中压IGBT模块行业成熟度综合分析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中压IGBT模块产业链及经营模式分析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三、中压IGBT模块销售模式与渠道策略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全球中压IGBT模块市场发展分析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2024-2025年全球中压IGBT模块行业发展分析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一、全球中压IGBT模块行业市场规模与趋势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二、全球中压IGBT模块行业发展特点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三、全球中压IGBT模块行业竞争格局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主要国家与地区中压IGBT模块市场分析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2025-2031年全球中压IGBT模块行业发展趋势与前景预测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一、中压IGBT模块行业发展趋势</w:t>
      </w:r>
      <w:r>
        <w:rPr>
          <w:rFonts w:hint="eastAsia"/>
        </w:rPr>
        <w:br/>
      </w:r>
      <w:r>
        <w:rPr>
          <w:rFonts w:hint="eastAsia"/>
        </w:rPr>
        <w:t>　　　　二、中压IGBT模块行业发展潜力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中国中压IGBT模块行业市场分析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2024-2025年中压IGBT模块产能与投资动态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一、国内中压IGBT模块产能现状与利用效率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二、中压IGBT模块产能扩张与投资动态分析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2025-2031年中压IGBT模块行业产量统计与趋势预测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一、2019-2024年中压IGBT模块行业产量与增长趋势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1、2019-2024年中压IGBT模块产量及增长趋势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2、2019-2024年中压IGBT模块细分产品产量及份额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二、中压IGBT模块产量影响因素分析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三、2025-2031年中压IGBT模块产量预测</w:t>
      </w:r>
      <w:r>
        <w:rPr>
          <w:rFonts w:hint="eastAsia"/>
        </w:rPr>
        <w:br/>
      </w:r>
      <w:r>
        <w:rPr>
          <w:rFonts w:hint="eastAsia"/>
        </w:rPr>
        <w:t>　　第三节 2025-2031年中压IGBT模块市场需求与销售分析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一、2024-2025年中压IGBT模块行业需求现状</w:t>
      </w:r>
      <w:r>
        <w:rPr>
          <w:rFonts w:hint="eastAsia"/>
        </w:rPr>
        <w:br/>
      </w:r>
      <w:r>
        <w:rPr>
          <w:rFonts w:hint="eastAsia"/>
        </w:rPr>
        <w:t>　　　　二、中压IGBT模块客户群体与需求特点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三、2019-2024年中压IGBT模块行业销售规模分析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四、2025-2031年中压IGBT模块市场增长潜力与规模预测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2024-2025年中压IGBT模块行业技术发展现状及趋势分析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中压IGBT模块行业技术发展现状分析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国内外中压IGBT模块行业技术差距分析及差距形成的主要原因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中压IGBT模块行业技术发展方向、趋势预测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提升中压IGBT模块行业技术能力策略建议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中国中压IGBT模块细分市场分析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一、2024-2025年中压IGBT模块主要细分产品市场现状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中压IGBT模块价格机制与竞争策略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一、2019-2024年中压IGBT模块市场价格走势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中压IGBT模块定价策略与方法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2025-2031年中压IGBT模块价格竞争态势与趋势预测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中国中压IGBT模块行业重点区域市场研究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2024-2025年重点区域中压IGBT模块市场发展概况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二、2019-2024年中压IGBT模块市场需求规模情况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三、2025-2031年中压IGBT模块行业发展潜力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二、2019-2024年中压IGBT模块市场需求规模情况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三、2025-2031年中压IGBT模块行业发展潜力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二、2019-2024年中压IGBT模块市场需求规模情况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三、2025-2031年中压IGBT模块行业发展潜力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二、2019-2024年中压IGBT模块市场需求规模情况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三、2025-2031年中压IGBT模块行业发展潜力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二、2019-2024年中压IGBT模块市场需求规模情况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三、2025-2031年中压IGBT模块行业发展潜力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2019-2024年中国中压IGBT模块行业进出口情况分析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中压IGBT模块行业进口规模与来源分析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一、2019-2024年中压IGBT模块进口规模分析</w:t>
      </w:r>
      <w:r>
        <w:rPr>
          <w:rFonts w:hint="eastAsia"/>
        </w:rPr>
        <w:br/>
      </w:r>
      <w:r>
        <w:rPr>
          <w:rFonts w:hint="eastAsia"/>
        </w:rPr>
        <w:t>　　　　二、中压IGBT模块主要进口来源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中压IGBT模块行业出口规模与目的地分析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一、2019-2024年中压IGBT模块出口规模分析</w:t>
      </w:r>
      <w:r>
        <w:rPr>
          <w:rFonts w:hint="eastAsia"/>
        </w:rPr>
        <w:br/>
      </w:r>
      <w:r>
        <w:rPr>
          <w:rFonts w:hint="eastAsia"/>
        </w:rPr>
        <w:t>　　　　二、中压IGBT模块主要出口目的地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2019-2024年中国中压IGBT模块总体规模与财务指标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中国中压IGBT模块行业总体规模分析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一、中压IGBT模块企业数量与结构</w:t>
      </w:r>
      <w:r>
        <w:rPr>
          <w:rFonts w:hint="eastAsia"/>
        </w:rPr>
        <w:br/>
      </w:r>
      <w:r>
        <w:rPr>
          <w:rFonts w:hint="eastAsia"/>
        </w:rPr>
        <w:t>　　　　二、中压IGBT模块从业人员规模</w:t>
      </w:r>
      <w:r>
        <w:rPr>
          <w:rFonts w:hint="eastAsia"/>
        </w:rPr>
        <w:br/>
      </w:r>
      <w:r>
        <w:rPr>
          <w:rFonts w:hint="eastAsia"/>
        </w:rPr>
        <w:t>　　　　三、中压IGBT模块行业资产状况</w:t>
      </w:r>
      <w:r>
        <w:rPr>
          <w:rFonts w:hint="eastAsia"/>
        </w:rPr>
        <w:br/>
      </w:r>
      <w:r>
        <w:rPr>
          <w:rFonts w:hint="eastAsia"/>
        </w:rPr>
        <w:t>　　第二节 中国中压IGBT模块行业财务指标总体分析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中压IGBT模块行业重点企业经营状况分析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中压IGBT模块重点企业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中压IGBT模块领先企业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中压IGBT模块标杆企业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中压IGBT模块代表企业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中压IGBT模块龙头企业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中压IGBT模块重点企业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中国中压IGBT模块行业竞争格局分析</w:t>
      </w:r>
      <w:r>
        <w:rPr>
          <w:rFonts w:hint="eastAsia"/>
        </w:rPr>
        <w:br/>
      </w:r>
      <w:r>
        <w:rPr>
          <w:rFonts w:hint="eastAsia"/>
        </w:rPr>
        <w:t>　　第一节 中压IGBT模块行业竞争格局总览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2024-2025年中压IGBT模块行业竞争力分析</w:t>
      </w:r>
      <w:r>
        <w:rPr>
          <w:rFonts w:hint="eastAsia"/>
        </w:rPr>
        <w:br/>
      </w:r>
      <w:r>
        <w:rPr>
          <w:rFonts w:hint="eastAsia"/>
        </w:rPr>
        <w:t>　　　　一、中压IGBT模块供应商议价能力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四、中压IGBT模块替代品威胁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2019-2024年中压IGBT模块行业企业并购活动分析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2024-2025年中压IGBT模块行业会展与招投标活动分析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一、中压IGBT模块行业会展活动及其市场影响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2025年中国中压IGBT模块企业发展策略分析</w:t>
      </w:r>
      <w:r>
        <w:rPr>
          <w:rFonts w:hint="eastAsia"/>
        </w:rPr>
        <w:br/>
      </w:r>
      <w:r>
        <w:rPr>
          <w:rFonts w:hint="eastAsia"/>
        </w:rPr>
        <w:t>　　第一节 中压IGBT模块市场策略分析</w:t>
      </w:r>
      <w:r>
        <w:rPr>
          <w:rFonts w:hint="eastAsia"/>
        </w:rPr>
        <w:br/>
      </w:r>
      <w:r>
        <w:rPr>
          <w:rFonts w:hint="eastAsia"/>
        </w:rPr>
        <w:t>　　　　一、中压IGBT模块市场定位与拓展策略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二、中压IGBT模块市场细分与目标客户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中压IGBT模块销售策略分析</w:t>
      </w:r>
      <w:r>
        <w:rPr>
          <w:rFonts w:hint="eastAsia"/>
        </w:rPr>
        <w:br/>
      </w:r>
      <w:r>
        <w:rPr>
          <w:rFonts w:hint="eastAsia"/>
        </w:rPr>
        <w:t>　　　　一、中压IGBT模块销售渠道与网络建设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提高中压IGBT模块企业竞争力建议</w:t>
      </w:r>
      <w:r>
        <w:rPr>
          <w:rFonts w:hint="eastAsia"/>
        </w:rPr>
        <w:br/>
      </w:r>
      <w:r>
        <w:rPr>
          <w:rFonts w:hint="eastAsia"/>
        </w:rPr>
        <w:t>　　　　一、中压IGBT模块技术创新与管理优化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中压IGBT模块品牌战略思考</w:t>
      </w:r>
      <w:r>
        <w:rPr>
          <w:rFonts w:hint="eastAsia"/>
        </w:rPr>
        <w:br/>
      </w:r>
      <w:r>
        <w:rPr>
          <w:rFonts w:hint="eastAsia"/>
        </w:rPr>
        <w:t>　　　　一、中压IGBT模块品牌建设与维护</w:t>
      </w:r>
      <w:r>
        <w:rPr>
          <w:rFonts w:hint="eastAsia"/>
        </w:rPr>
        <w:br/>
      </w:r>
      <w:r>
        <w:rPr>
          <w:rFonts w:hint="eastAsia"/>
        </w:rPr>
        <w:t>　　　　二、中压IGBT模块品牌影响力与市场竞争力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中国中压IGBT模块行业风险与对策</w:t>
      </w:r>
      <w:r>
        <w:rPr>
          <w:rFonts w:hint="eastAsia"/>
        </w:rPr>
        <w:br/>
      </w:r>
      <w:r>
        <w:rPr>
          <w:rFonts w:hint="eastAsia"/>
        </w:rPr>
        <w:t>　　第一节 中压IGBT模块行业SWOT分析</w:t>
      </w:r>
      <w:r>
        <w:rPr>
          <w:rFonts w:hint="eastAsia"/>
        </w:rPr>
        <w:br/>
      </w:r>
      <w:r>
        <w:rPr>
          <w:rFonts w:hint="eastAsia"/>
        </w:rPr>
        <w:t>　　　　一、中压IGBT模块行业优势分析</w:t>
      </w:r>
      <w:r>
        <w:rPr>
          <w:rFonts w:hint="eastAsia"/>
        </w:rPr>
        <w:br/>
      </w:r>
      <w:r>
        <w:rPr>
          <w:rFonts w:hint="eastAsia"/>
        </w:rPr>
        <w:t>　　　　二、中压IGBT模块行业劣势分析</w:t>
      </w:r>
      <w:r>
        <w:rPr>
          <w:rFonts w:hint="eastAsia"/>
        </w:rPr>
        <w:br/>
      </w:r>
      <w:r>
        <w:rPr>
          <w:rFonts w:hint="eastAsia"/>
        </w:rPr>
        <w:t>　　　　三、中压IGBT模块市场机会探索</w:t>
      </w:r>
      <w:r>
        <w:rPr>
          <w:rFonts w:hint="eastAsia"/>
        </w:rPr>
        <w:br/>
      </w:r>
      <w:r>
        <w:rPr>
          <w:rFonts w:hint="eastAsia"/>
        </w:rPr>
        <w:t>　　　　四、中压IGBT模块市场威胁评估</w:t>
      </w:r>
      <w:r>
        <w:rPr>
          <w:rFonts w:hint="eastAsia"/>
        </w:rPr>
        <w:br/>
      </w:r>
      <w:r>
        <w:rPr>
          <w:rFonts w:hint="eastAsia"/>
        </w:rPr>
        <w:t>　　第二节 中压IGBT模块行业风险及对策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2025-2031年中国中压IGBT模块行业前景与发展趋势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中压IGBT模块行业发展环境分析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2025-2031年中压IGBT模块行业发展趋势与方向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一、中压IGBT模块行业发展方向预测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二、中压IGBT模块发展趋势分析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2025-2031年中压IGBT模块行业发展潜力与机遇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一、中压IGBT模块市场发展潜力评估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二、中压IGBT模块新兴市场与机遇探索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中压IGBT模块行业研究结论与建议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[⋅中⋅智⋅林⋅]中压IGBT模块行业发展建议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中压IGBT模块行业历程</w:t>
      </w:r>
      <w:r>
        <w:rPr>
          <w:rFonts w:hint="eastAsia"/>
        </w:rPr>
        <w:br/>
      </w:r>
      <w:r>
        <w:rPr>
          <w:rFonts w:hint="eastAsia"/>
        </w:rPr>
        <w:t>　　图表 中压IGBT模块行业生命周期</w:t>
      </w:r>
      <w:r>
        <w:rPr>
          <w:rFonts w:hint="eastAsia"/>
        </w:rPr>
        <w:br/>
      </w:r>
      <w:r>
        <w:rPr>
          <w:rFonts w:hint="eastAsia"/>
        </w:rPr>
        <w:t>　　图表 中压IGBT模块行业产业链分析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2019-2024年中国中压IGBT模块行业市场规模及增长情况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2019-2024年中压IGBT模块行业市场容量分析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2019-2024年中国中压IGBT模块行业产能统计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2019-2024年中国中压IGBT模块行业产量及增长趋势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2019-2024年中国中压IGBT模块市场需求量及增速统计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2024年中国中压IGBT模块行业需求领域分布格局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2019-2024年中国中压IGBT模块行业销售收入分析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2019-2024年中国中压IGBT模块行业盈利情况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2019-2024年中国中压IGBT模块行业利润总额统计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2019-2024年中国中压IGBT模块进口数量分析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2019-2024年中国中压IGBT模块进口金额分析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2019-2024年中国中压IGBT模块出口数量分析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2019-2024年中国中压IGBT模块出口金额分析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2024年中国中压IGBT模块进口国家及地区分析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2024年中国中压IGBT模块出口国家及地区分析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2019-2024年中国中压IGBT模块行业企业数量情况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2019-2024年中国中压IGBT模块行业企业平均规模情况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**地区中压IGBT模块市场规模及增长情况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**地区中压IGBT模块行业市场需求情况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**地区中压IGBT模块市场规模及增长情况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**地区中压IGBT模块行业市场需求情况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**地区中压IGBT模块市场规模及增长情况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**地区中压IGBT模块行业市场需求情况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**地区中压IGBT模块市场规模及增长情况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**地区中压IGBT模块行业市场需求情况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中压IGBT模块重点企业（一）基本信息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中压IGBT模块重点企业（一）经营情况分析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中压IGBT模块重点企业（一）主要经济指标情况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中压IGBT模块重点企业（一）盈利能力情况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中压IGBT模块重点企业（一）偿债能力情况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中压IGBT模块重点企业（一）运营能力情况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中压IGBT模块重点企业（一）成长能力情况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中压IGBT模块重点企业（二）基本信息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中压IGBT模块重点企业（二）经营情况分析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中压IGBT模块重点企业（二）主要经济指标情况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中压IGBT模块重点企业（二）盈利能力情况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中压IGBT模块重点企业（二）偿债能力情况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中压IGBT模块重点企业（二）运营能力情况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中压IGBT模块重点企业（二）成长能力情况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中压IGBT模块重点企业（三）基本信息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中压IGBT模块重点企业（三）经营情况分析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中压IGBT模块重点企业（三）主要经济指标情况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中压IGBT模块重点企业（三）盈利能力情况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中压IGBT模块重点企业（三）偿债能力情况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中压IGBT模块重点企业（三）运营能力情况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中压IGBT模块重点企业（三）成长能力情况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2025-2031年中国中压IGBT模块行业产能预测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2025-2031年中国中压IGBT模块行业产量预测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2025-2031年中国中压IGBT模块市场需求量预测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2025-2031年中国中压IGBT模块行业供需平衡预测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2025-2031年中国中压IGBT模块行业市场容量预测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2025-2031年中国中压IGBT模块行业市场规模预测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2025-2031年中国中压IGBT模块市场前景分析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2025-2031年中国中压IGBT模块行业发展趋势预测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0cc55ded241f2" w:history="1">
        <w:r>
          <w:rPr>
            <w:rStyle w:val="Hyperlink"/>
          </w:rPr>
          <w:t>2025-2031年中国中压IGBT模块行业发展研究与市场前景预测报告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0cc55ded241f2" w:history="1">
        <w:r>
          <w:rPr>
            <w:rStyle w:val="Hyperlink"/>
          </w:rPr>
          <w:t>https://www.20087.com/0/28/ZhongYaIGBTMoKuaiShiChangQianJing.html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6f12eec0f4d6c" w:history="1">
      <w:r>
        <w:rPr>
          <w:rStyle w:val="Hyperlink"/>
        </w:rPr>
        <w:t>2025-2031年中国中压IGBT模块行业发展研究与市场前景预测报告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hongYaIGBTMoKuaiShiChangQianJing.html" TargetMode="External" Id="R1810cc55ded2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hongYaIGBTMoKuaiShiChangQianJing.html" TargetMode="External" Id="R2846f12eec0f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2025-09-10T09:10:17Z</dcterms:created>
  <dcterms:modified xsi:type="dcterms:W3CDTF">2025-09-10T10:10:17Z</dcterms:modified>
  <dc:subject>2025-2031年中国中压IGBT模块行业发展研究与市场前景预测报告</dc:subject>
  <dc:title>2025-2031年中国中压IGBT模块行业发展研究与市场前景预测报告</dc:title>
  <cp:keywords>2025-2031年中国中压IGBT模块行业发展研究与市场前景预测报告</cp:keywords>
  <dc:description>2025-2031年中国中压IGBT模块行业发展研究与市场前景预测报告</dc:description>
</cp:coreProperties>
</file>