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baa62b6dd4b17" w:history="1">
              <w:r>
                <w:rPr>
                  <w:rStyle w:val="Hyperlink"/>
                </w:rPr>
                <w:t>2025-2031年中国二维纳米材料市场研究与发展前景预测报告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baa62b6dd4b17" w:history="1">
              <w:r>
                <w:rPr>
                  <w:rStyle w:val="Hyperlink"/>
                </w:rPr>
                <w:t>2025-2031年中国二维纳米材料市场研究与发展前景预测报告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baa62b6dd4b17" w:history="1">
                <w:r>
                  <w:rPr>
                    <w:rStyle w:val="Hyperlink"/>
                  </w:rPr>
                  <w:t>https://www.20087.com/0/58/ErWeiNaMiCaiLiaoShiChangQianJingYuCe.html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纳米材料因其独特的物理、化学和电子特性，在多个高科技领域展现出广泛的应用潜力。目前，石墨烯、过渡金属硫化物（如二硫化钼）、黑磷等典型二维材料已在电子器件、储能、传感器、催化、复合材料等领域取得重要进展。科研机构与产业界正围绕其可控制备、性能调控及集成应用展开深入研究。尽管实验室成果丰富，但大规模制备技术尚不成熟，材料稳定性、均匀性和成本问题仍是产业化的主要瓶颈。此外，环境安全与健康影响评估也在逐步完善，以确保其在实际应用中的可控性。</w:t>
      </w:r>
      <w:r>
        <w:rPr>
          <w:rFonts w:hint="eastAsia"/>
        </w:rPr>
        <w:br/>
      </w:r>
      <w:r>
        <w:rPr>
          <w:rFonts w:hint="eastAsia"/>
        </w:rPr>
        <w:t>　　未来，二维纳米材料的发展将聚焦于高性能、多功能化及绿色制造方向。随着合成方法的优化与工程化能力的提升，高质量、大面积二维材料的批量化生产有望实现突破，推动其在柔性电子、量子计算、新型电池、光电探测器等前沿领域的深度应用。同时，多材料异质结构的设计与集成将成为热点，通过层间堆叠或界面耦合，进一步拓展其功能性与应用场景。在可持续发展背景下，环保型制备工艺、可降解二维材料的研发也将受到重视。整体来看，二维纳米材料将在基础研究与产业转化的双重驱动下，逐步迈向规模化、实用化阶段，成为新材料科技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baa62b6dd4b17" w:history="1">
        <w:r>
          <w:rPr>
            <w:rStyle w:val="Hyperlink"/>
          </w:rPr>
          <w:t>2025-2031年中国二维纳米材料市场研究与发展前景预测报告</w:t>
        </w:r>
      </w:hyperlink>
      <w:r>
        <w:rPr>
          <w:rFonts w:hint="eastAsia"/>
        </w:rPr>
        <w:t>》通过对二维纳米材料行业的全面调研，系统分析了二维纳米材料市场规模、技术现状及未来发展方向，揭示了行业竞争格局的演变趋势与潜在问题。同时，报告评估了二维纳米材料行业投资价值与效益，识别了发展中的主要挑战与机遇，并结合SWOT分析为投资者和企业提供了科学的战略建议。此外，报告重点聚焦二维纳米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二维纳米材料行业概述</w:t>
      </w:r>
      <w:r>
        <w:rPr>
          <w:rFonts w:hint="eastAsia"/>
        </w:rPr>
        <w:br/>
      </w:r>
      <w:r>
        <w:rPr>
          <w:rFonts w:hint="eastAsia"/>
        </w:rPr>
        <w:t>　　第一节 二维纳米材料定义与分类</w:t>
      </w:r>
      <w:r>
        <w:rPr>
          <w:rFonts w:hint="eastAsia"/>
        </w:rPr>
        <w:br/>
      </w:r>
      <w:r>
        <w:rPr>
          <w:rFonts w:hint="eastAsia"/>
        </w:rPr>
        <w:t>　　第二节 二维纳米材料应用领域</w:t>
      </w:r>
      <w:r>
        <w:rPr>
          <w:rFonts w:hint="eastAsia"/>
        </w:rPr>
        <w:br/>
      </w:r>
      <w:r>
        <w:rPr>
          <w:rFonts w:hint="eastAsia"/>
        </w:rPr>
        <w:t>　　第三节 二维纳米材料行业经济指标分析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一、二维纳米材料行业赢利性评估</w:t>
      </w:r>
      <w:r>
        <w:rPr>
          <w:rFonts w:hint="eastAsia"/>
        </w:rPr>
        <w:br/>
      </w:r>
      <w:r>
        <w:rPr>
          <w:rFonts w:hint="eastAsia"/>
        </w:rPr>
        <w:t>　　　　二、二维纳米材料行业成长速度分析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三、二维纳米材料附加值提升空间探讨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四、二维纳米材料行业进入壁垒分析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五、二维纳米材料行业风险性评估</w:t>
      </w:r>
      <w:r>
        <w:rPr>
          <w:rFonts w:hint="eastAsia"/>
        </w:rPr>
        <w:br/>
      </w:r>
      <w:r>
        <w:rPr>
          <w:rFonts w:hint="eastAsia"/>
        </w:rPr>
        <w:t>　　　　六、二维纳米材料行业周期性分析</w:t>
      </w:r>
      <w:r>
        <w:rPr>
          <w:rFonts w:hint="eastAsia"/>
        </w:rPr>
        <w:br/>
      </w:r>
      <w:r>
        <w:rPr>
          <w:rFonts w:hint="eastAsia"/>
        </w:rPr>
        <w:t>　　　　七、二维纳米材料行业竞争程度指标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八、二维纳米材料行业成熟度综合分析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二维纳米材料产业链及经营模式分析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三、二维纳米材料销售模式与渠道策略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全球二维纳米材料市场发展分析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2024-2025年全球二维纳米材料行业发展分析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一、全球二维纳米材料行业市场规模与趋势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二、全球二维纳米材料行业发展特点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三、全球二维纳米材料行业竞争格局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主要国家与地区二维纳米材料市场分析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2025-2031年全球二维纳米材料行业发展趋势与前景预测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一、二维纳米材料行业发展趋势</w:t>
      </w:r>
      <w:r>
        <w:rPr>
          <w:rFonts w:hint="eastAsia"/>
        </w:rPr>
        <w:br/>
      </w:r>
      <w:r>
        <w:rPr>
          <w:rFonts w:hint="eastAsia"/>
        </w:rPr>
        <w:t>　　　　二、二维纳米材料行业发展潜力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中国二维纳米材料行业市场分析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2024-2025年二维纳米材料产能与投资动态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一、国内二维纳米材料产能现状与利用效率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二、二维纳米材料产能扩张与投资动态分析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2025-2031年二维纳米材料行业产量统计与趋势预测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一、2019-2024年二维纳米材料行业产量与增长趋势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1、2019-2024年二维纳米材料产量及增长趋势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2、2019-2024年二维纳米材料细分产品产量及份额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二、二维纳米材料产量影响因素分析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三、2025-2031年二维纳米材料产量预测</w:t>
      </w:r>
      <w:r>
        <w:rPr>
          <w:rFonts w:hint="eastAsia"/>
        </w:rPr>
        <w:br/>
      </w:r>
      <w:r>
        <w:rPr>
          <w:rFonts w:hint="eastAsia"/>
        </w:rPr>
        <w:t>　　第三节 2025-2031年二维纳米材料市场需求与销售分析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一、2024-2025年二维纳米材料行业需求现状</w:t>
      </w:r>
      <w:r>
        <w:rPr>
          <w:rFonts w:hint="eastAsia"/>
        </w:rPr>
        <w:br/>
      </w:r>
      <w:r>
        <w:rPr>
          <w:rFonts w:hint="eastAsia"/>
        </w:rPr>
        <w:t>　　　　二、二维纳米材料客户群体与需求特点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三、2019-2024年二维纳米材料行业销售规模分析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四、2025-2031年二维纳米材料市场增长潜力与规模预测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2024-2025年二维纳米材料行业技术发展现状及趋势分析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二维纳米材料行业技术发展现状分析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国内外二维纳米材料行业技术差距分析及差距形成的主要原因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二维纳米材料行业技术发展方向、趋势预测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提升二维纳米材料行业技术能力策略建议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中国二维纳米材料细分市场分析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一、2024-2025年二维纳米材料主要细分产品市场现状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二维纳米材料价格机制与竞争策略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一、2019-2024年二维纳米材料市场价格走势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二维纳米材料定价策略与方法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2025-2031年二维纳米材料价格竞争态势与趋势预测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中国二维纳米材料行业重点区域市场研究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2024-2025年重点区域二维纳米材料市场发展概况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二、2019-2024年二维纳米材料市场需求规模情况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三、2025-2031年二维纳米材料行业发展潜力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2019-2024年中国二维纳米材料行业进出口情况分析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二维纳米材料行业进口规模与来源分析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一、2019-2024年二维纳米材料进口规模分析</w:t>
      </w:r>
      <w:r>
        <w:rPr>
          <w:rFonts w:hint="eastAsia"/>
        </w:rPr>
        <w:br/>
      </w:r>
      <w:r>
        <w:rPr>
          <w:rFonts w:hint="eastAsia"/>
        </w:rPr>
        <w:t>　　　　二、二维纳米材料主要进口来源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二维纳米材料行业出口规模与目的地分析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一、2019-2024年二维纳米材料出口规模分析</w:t>
      </w:r>
      <w:r>
        <w:rPr>
          <w:rFonts w:hint="eastAsia"/>
        </w:rPr>
        <w:br/>
      </w:r>
      <w:r>
        <w:rPr>
          <w:rFonts w:hint="eastAsia"/>
        </w:rPr>
        <w:t>　　　　二、二维纳米材料主要出口目的地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2019-2024年中国二维纳米材料总体规模与财务指标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中国二维纳米材料行业总体规模分析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一、二维纳米材料企业数量与结构</w:t>
      </w:r>
      <w:r>
        <w:rPr>
          <w:rFonts w:hint="eastAsia"/>
        </w:rPr>
        <w:br/>
      </w:r>
      <w:r>
        <w:rPr>
          <w:rFonts w:hint="eastAsia"/>
        </w:rPr>
        <w:t>　　　　二、二维纳米材料从业人员规模</w:t>
      </w:r>
      <w:r>
        <w:rPr>
          <w:rFonts w:hint="eastAsia"/>
        </w:rPr>
        <w:br/>
      </w:r>
      <w:r>
        <w:rPr>
          <w:rFonts w:hint="eastAsia"/>
        </w:rPr>
        <w:t>　　　　三、二维纳米材料行业资产状况</w:t>
      </w:r>
      <w:r>
        <w:rPr>
          <w:rFonts w:hint="eastAsia"/>
        </w:rPr>
        <w:br/>
      </w:r>
      <w:r>
        <w:rPr>
          <w:rFonts w:hint="eastAsia"/>
        </w:rPr>
        <w:t>　　第二节 中国二维纳米材料行业财务指标总体分析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二维纳米材料行业重点企业经营状况分析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二维纳米材料重点企业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二维纳米材料领先企业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二维纳米材料标杆企业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二维纳米材料代表企业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二维纳米材料龙头企业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二维纳米材料重点企业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中国二维纳米材料行业竞争格局分析</w:t>
      </w:r>
      <w:r>
        <w:rPr>
          <w:rFonts w:hint="eastAsia"/>
        </w:rPr>
        <w:br/>
      </w:r>
      <w:r>
        <w:rPr>
          <w:rFonts w:hint="eastAsia"/>
        </w:rPr>
        <w:t>　　第一节 二维纳米材料行业竞争格局总览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2024-2025年二维纳米材料行业竞争力分析</w:t>
      </w:r>
      <w:r>
        <w:rPr>
          <w:rFonts w:hint="eastAsia"/>
        </w:rPr>
        <w:br/>
      </w:r>
      <w:r>
        <w:rPr>
          <w:rFonts w:hint="eastAsia"/>
        </w:rPr>
        <w:t>　　　　一、二维纳米材料供应商议价能力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四、二维纳米材料替代品威胁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2019-2024年二维纳米材料行业企业并购活动分析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2024-2025年二维纳米材料行业会展与招投标活动分析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一、二维纳米材料行业会展活动及其市场影响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2025年中国二维纳米材料企业发展策略分析</w:t>
      </w:r>
      <w:r>
        <w:rPr>
          <w:rFonts w:hint="eastAsia"/>
        </w:rPr>
        <w:br/>
      </w:r>
      <w:r>
        <w:rPr>
          <w:rFonts w:hint="eastAsia"/>
        </w:rPr>
        <w:t>　　第一节 二维纳米材料市场策略分析</w:t>
      </w:r>
      <w:r>
        <w:rPr>
          <w:rFonts w:hint="eastAsia"/>
        </w:rPr>
        <w:br/>
      </w:r>
      <w:r>
        <w:rPr>
          <w:rFonts w:hint="eastAsia"/>
        </w:rPr>
        <w:t>　　　　一、二维纳米材料市场定位与拓展策略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二、二维纳米材料市场细分与目标客户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二维纳米材料销售策略分析</w:t>
      </w:r>
      <w:r>
        <w:rPr>
          <w:rFonts w:hint="eastAsia"/>
        </w:rPr>
        <w:br/>
      </w:r>
      <w:r>
        <w:rPr>
          <w:rFonts w:hint="eastAsia"/>
        </w:rPr>
        <w:t>　　　　一、二维纳米材料销售渠道与网络建设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提高二维纳米材料企业竞争力建议</w:t>
      </w:r>
      <w:r>
        <w:rPr>
          <w:rFonts w:hint="eastAsia"/>
        </w:rPr>
        <w:br/>
      </w:r>
      <w:r>
        <w:rPr>
          <w:rFonts w:hint="eastAsia"/>
        </w:rPr>
        <w:t>　　　　一、二维纳米材料技术创新与管理优化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二维纳米材料品牌战略思考</w:t>
      </w:r>
      <w:r>
        <w:rPr>
          <w:rFonts w:hint="eastAsia"/>
        </w:rPr>
        <w:br/>
      </w:r>
      <w:r>
        <w:rPr>
          <w:rFonts w:hint="eastAsia"/>
        </w:rPr>
        <w:t>　　　　一、二维纳米材料品牌建设与维护</w:t>
      </w:r>
      <w:r>
        <w:rPr>
          <w:rFonts w:hint="eastAsia"/>
        </w:rPr>
        <w:br/>
      </w:r>
      <w:r>
        <w:rPr>
          <w:rFonts w:hint="eastAsia"/>
        </w:rPr>
        <w:t>　　　　二、二维纳米材料品牌影响力与市场竞争力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中国二维纳米材料行业风险与对策</w:t>
      </w:r>
      <w:r>
        <w:rPr>
          <w:rFonts w:hint="eastAsia"/>
        </w:rPr>
        <w:br/>
      </w:r>
      <w:r>
        <w:rPr>
          <w:rFonts w:hint="eastAsia"/>
        </w:rPr>
        <w:t>　　第一节 二维纳米材料行业SWOT分析</w:t>
      </w:r>
      <w:r>
        <w:rPr>
          <w:rFonts w:hint="eastAsia"/>
        </w:rPr>
        <w:br/>
      </w:r>
      <w:r>
        <w:rPr>
          <w:rFonts w:hint="eastAsia"/>
        </w:rPr>
        <w:t>　　　　一、二维纳米材料行业优势分析</w:t>
      </w:r>
      <w:r>
        <w:rPr>
          <w:rFonts w:hint="eastAsia"/>
        </w:rPr>
        <w:br/>
      </w:r>
      <w:r>
        <w:rPr>
          <w:rFonts w:hint="eastAsia"/>
        </w:rPr>
        <w:t>　　　　二、二维纳米材料行业劣势分析</w:t>
      </w:r>
      <w:r>
        <w:rPr>
          <w:rFonts w:hint="eastAsia"/>
        </w:rPr>
        <w:br/>
      </w:r>
      <w:r>
        <w:rPr>
          <w:rFonts w:hint="eastAsia"/>
        </w:rPr>
        <w:t>　　　　三、二维纳米材料市场机会探索</w:t>
      </w:r>
      <w:r>
        <w:rPr>
          <w:rFonts w:hint="eastAsia"/>
        </w:rPr>
        <w:br/>
      </w:r>
      <w:r>
        <w:rPr>
          <w:rFonts w:hint="eastAsia"/>
        </w:rPr>
        <w:t>　　　　四、二维纳米材料市场威胁评估</w:t>
      </w:r>
      <w:r>
        <w:rPr>
          <w:rFonts w:hint="eastAsia"/>
        </w:rPr>
        <w:br/>
      </w:r>
      <w:r>
        <w:rPr>
          <w:rFonts w:hint="eastAsia"/>
        </w:rPr>
        <w:t>　　第二节 二维纳米材料行业风险及对策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2025-2031年中国二维纳米材料行业前景与发展趋势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二维纳米材料行业发展环境分析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2025-2031年二维纳米材料行业发展趋势与方向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一、二维纳米材料行业发展方向预测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二、二维纳米材料发展趋势分析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2025-2031年二维纳米材料行业发展潜力与机遇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一、二维纳米材料市场发展潜力评估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二、二维纳米材料新兴市场与机遇探索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二维纳米材料行业研究结论与建议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[~中~智~林~]二维纳米材料行业发展建议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二维纳米材料行业历程</w:t>
      </w:r>
      <w:r>
        <w:rPr>
          <w:rFonts w:hint="eastAsia"/>
        </w:rPr>
        <w:br/>
      </w:r>
      <w:r>
        <w:rPr>
          <w:rFonts w:hint="eastAsia"/>
        </w:rPr>
        <w:t>　　图表 二维纳米材料行业生命周期</w:t>
      </w:r>
      <w:r>
        <w:rPr>
          <w:rFonts w:hint="eastAsia"/>
        </w:rPr>
        <w:br/>
      </w:r>
      <w:r>
        <w:rPr>
          <w:rFonts w:hint="eastAsia"/>
        </w:rPr>
        <w:t>　　图表 二维纳米材料行业产业链分析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2019-2024年二维纳米材料行业市场容量分析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2024年中国二维纳米材料行业需求领域分布格局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2024年中国二维纳米材料进口国家及地区分析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2024年中国二维纳米材料出口国家及地区分析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2019-2024年中国二维纳米材料行业企业平均规模情况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**地区二维纳米材料市场规模及增长情况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**地区二维纳米材料行业市场需求情况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**地区二维纳米材料市场规模及增长情况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**地区二维纳米材料行业市场需求情况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二维纳米材料重点企业（三）成长能力情况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2025-2031年中国二维纳米材料行业发展趋势预测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baa62b6dd4b17" w:history="1">
        <w:r>
          <w:rPr>
            <w:rStyle w:val="Hyperlink"/>
          </w:rPr>
          <w:t>2025-2031年中国二维纳米材料市场研究与发展前景预测报告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baa62b6dd4b17" w:history="1">
        <w:r>
          <w:rPr>
            <w:rStyle w:val="Hyperlink"/>
          </w:rPr>
          <w:t>https://www.20087.com/0/58/ErWeiNaMiCaiLiaoShiChangQianJingYuCe.html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定义零维一维二维材料、哪种材料属于典型的二维纳米材料、二维半导体、二维纳米材料有哪些?各自特点是什么?、纳米材料厂家、二维纳米材料举例、二维金属材料、二维纳米材料的制备方法、二维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8f281d254f9b" w:history="1">
      <w:r>
        <w:rPr>
          <w:rStyle w:val="Hyperlink"/>
        </w:rPr>
        <w:t>2025-2031年中国二维纳米材料市场研究与发展前景预测报告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ErWeiNaMiCaiLiaoShiChangQianJingYuCe.html" TargetMode="External" Id="R359baa62b6dd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ErWeiNaMiCaiLiaoShiChangQianJingYuCe.html" TargetMode="External" Id="Rd5698f281d2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2025-06-28T04:51:14Z</dcterms:created>
  <dcterms:modified xsi:type="dcterms:W3CDTF">2025-06-28T05:51:14Z</dcterms:modified>
  <dc:subject>2025-2031年中国二维纳米材料市场研究与发展前景预测报告</dc:subject>
  <dc:title>2025-2031年中国二维纳米材料市场研究与发展前景预测报告</dc:title>
  <cp:keywords>2025-2031年中国二维纳米材料市场研究与发展前景预测报告</cp:keywords>
  <dc:description>2025-2031年中国二维纳米材料市场研究与发展前景预测报告</dc:description>
</cp:coreProperties>
</file>