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3a06fa9a842f7" w:history="1">
              <w:r>
                <w:rPr>
                  <w:rStyle w:val="Hyperlink"/>
                </w:rPr>
                <w:t>2026-2032年全球与中国工业电动自卸车行业分析及前景趋势报告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3a06fa9a842f7" w:history="1">
              <w:r>
                <w:rPr>
                  <w:rStyle w:val="Hyperlink"/>
                </w:rPr>
                <w:t>2026-2032年全球与中国工业电动自卸车行业分析及前景趋势报告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3a06fa9a842f7" w:history="1">
                <w:r>
                  <w:rPr>
                    <w:rStyle w:val="Hyperlink"/>
                  </w:rPr>
                  <w:t>https://www.20087.com/0/28/GongYeDianDongZiXieCheDeXianZhuangYuFaZhanQianJing.html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自卸车是矿山、港口及大型基建项目绿色转型的主力装备，已逐步替代传统燃油重卡，成为零排放运输的标杆产品。目前，工业电动自卸车主流车型普遍采用“电池+电机+电控”的纯电驱动架构，部分重型机型引入换电模式，解决了充电时间长与运营效率低的矛盾。在技术路线上，线控底盘与能量回收系统的深度集成，显著提升了车辆在重载下坡工况下的能量利用效率与制动安全性。行业制造正逐步向高集成度转型，通过多电机分布式驱动实现精准扭矩控制，适应泥泞、坡道等复杂作业环境。然而，在极寒、高海拔等极端工况下，电池系统的续航衰减与热管理难题仍是制约其全面普及的瓶颈，且核心零部件的供应链稳定性有待加强。</w:t>
      </w:r>
      <w:r>
        <w:rPr>
          <w:rFonts w:hint="eastAsia"/>
        </w:rPr>
        <w:br/>
      </w:r>
      <w:r>
        <w:rPr>
          <w:rFonts w:hint="eastAsia"/>
        </w:rPr>
        <w:t>　　未来，工业电动自卸车将向无人驾驶集群协同、氢电混合动力与全生命周期碳管理方向跨越。市场调研网认为，无人驾驶集群协同方面，融合激光雷达、毫米波雷达与5G通信技术，实现多车编队行驶与远程接管，彻底消除驾驶盲区，提升矿山作业的安全性与效率。氢电混合动力方面，引入氢燃料电池作为增程器，结合锂电池的高功率特性，构建长续航、耐低温的混合动力系统，解决纯电车型在长距离运输中的里程焦虑。全生命周期碳管理方面，建立从原材料开采、生产制造到回收利用的碳足迹追踪体系，通过电池梯次利用与材料回收，实现真正的零碳运营。此外，针对地下矿井等特殊场景，开发防爆型与超低排放的特种电动自卸车，将拓展其在深地资源开发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a3a06fa9a842f7" w:history="1">
        <w:r>
          <w:rPr>
            <w:rStyle w:val="Hyperlink"/>
          </w:rPr>
          <w:t>2026-2032年全球与中国工业电动自卸车行业分析及前景趋势报告</w:t>
        </w:r>
      </w:hyperlink>
      <w:r>
        <w:rPr>
          <w:rFonts w:hint="eastAsia"/>
        </w:rPr>
        <w:t>》，2025年工业电动自卸车行业市场规模达 亿元，预计2032年市场规模将达 亿元，期间年均复合增长率（CAGR）达 %。报告系统分析了工业电动自卸车行业的市场规模、供需关系及产业链结构，详细梳理了工业电动自卸车细分市场的品牌竞争态势与价格变化，重点剖析了行业内主要企业的经营状况，揭示了工业电动自卸车市场集中度与竞争格局。报告结合工业电动自卸车技术现状及未来发展方向，对行业前景进行了科学预测，明确了工业电动自卸车发展趋势、潜在机遇与风险。通过SWOT分析，为工业电动自卸车企业、投资者及政府部门提供了权威、客观的行业洞察与决策支持，助力把握工业电动自卸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按产品类型细分，全球工业电动自卸车市场规模2021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混动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按应用细分，全球工业电动自卸车市场规模2021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工业电动自卸车行业发展总体概况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工业电动自卸车行业发展主要特点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工业电动自卸车行业发展影响因素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工业电动自卸车有利因素</w:t>
      </w:r>
      <w:r>
        <w:rPr>
          <w:rFonts w:hint="eastAsia"/>
        </w:rPr>
        <w:br/>
      </w:r>
      <w:r>
        <w:rPr>
          <w:rFonts w:hint="eastAsia"/>
        </w:rPr>
        <w:t>　　　　1.5.3 .2 工业电动自卸车不利因素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全球市场，近三年工业电动自卸车主要企业占有率及排名（按销量）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工业电动自卸车主要企业在国际市场占有率（按销量，2023-2026）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2025年工业电动自卸车主要企业在国际市场排名（按销量）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全球市场主要企业工业电动自卸车销量（2023-2026）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全球市场，近三年工业电动自卸车主要企业占有率及排名（按收入）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工业电动自卸车主要企业在国际市场占有率（按收入，2023-2026）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2025年工业电动自卸车主要企业在国际市场排名（按收入）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全球市场主要企业工业电动自卸车销售收入（2023-2026）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全球市场主要企业工业电动自卸车销售价格（2023-2026）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中国市场，近三年工业电动自卸车主要企业占有率及排名（按销量）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工业电动自卸车主要企业在中国市场占有率（按销量，2023-2026）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2025年工业电动自卸车主要企业在中国市场排名（按销量）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中国市场主要企业工业电动自卸车销量（2023-2026）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中国市场，近三年工业电动自卸车主要企业占有率及排名（按收入）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工业电动自卸车主要企业在中国市场占有率（按收入，2023-2026）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2025年工业电动自卸车主要企业在中国市场排名（按收入）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中国市场主要企业工业电动自卸车销售收入（2023-2026）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全球主要厂商工业电动自卸车总部及产地分布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全球主要厂商成立时间及工业电动自卸车商业化日期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全球主要厂商工业电动自卸车产品类型及应用</w:t>
      </w:r>
      <w:r>
        <w:rPr>
          <w:rFonts w:hint="eastAsia"/>
        </w:rPr>
        <w:br/>
      </w:r>
      <w:r>
        <w:rPr>
          <w:rFonts w:hint="eastAsia"/>
        </w:rPr>
        <w:t>　　2.9 工业电动自卸车行业集中度、竞争程度分析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工业电动自卸车行业集中度分析：2025年全球Top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全球工业电动自卸车第一梯队、第二梯队和第三梯队生产商（品牌）及市场份额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全球工业电动自卸车总体规模分析</w:t>
      </w:r>
      <w:r>
        <w:rPr>
          <w:rFonts w:hint="eastAsia"/>
        </w:rPr>
        <w:br/>
      </w:r>
      <w:r>
        <w:rPr>
          <w:rFonts w:hint="eastAsia"/>
        </w:rPr>
        <w:t>　　3.1 全球工业电动自卸车供需现状及预测（2021-2032）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全球工业电动自卸车产能、产量、产能利用率及发展趋势（2021-2032）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全球工业电动自卸车产量、需求量及发展趋势（2021-2032）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全球主要地区工业电动自卸车产量及发展趋势（2021-2032）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全球主要地区工业电动自卸车产量（2021-2026）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全球主要地区工业电动自卸车产量（2027-2032）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全球主要地区工业电动自卸车产量市场份额（2021-2032）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中国工业电动自卸车供需现状及预测（2021-2032）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中国工业电动自卸车产能、产量、产能利用率及发展趋势（2021-2032）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中国工业电动自卸车产量、市场需求量及发展趋势（2021-2032）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中国市场工业电动自卸车进出口（2021-2032）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全球工业电动自卸车销量及销售额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全球市场工业电动自卸车销售额（2021-2032）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全球市场工业电动自卸车价格趋势（2021-2032）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全球工业电动自卸车主要地区分析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全球主要地区工业电动自卸车市场规模分析：2021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全球主要地区工业电动自卸车销售收入及市场份额（2021-2026）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全球主要地区工业电动自卸车销售收入预测（2027-2032）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全球主要地区工业电动自卸车销量分析：2021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全球主要地区工业电动自卸车销量及市场份额预测（2027-2032）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不同产品类型工业电动自卸车分析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全球不同产品类型工业电动自卸车销量预测（2027-2032）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全球不同产品类型工业电动自卸车收入（2021-2032）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全球不同产品类型工业电动自卸车收入预测（2027-2032）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全球不同产品类型工业电动自卸车价格走势（2021-2032）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中国不同产品类型工业电动自卸车销量预测（2027-2032）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中国不同产品类型工业电动自卸车收入（2021-2032）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中国不同产品类型工业电动自卸车收入预测（2027-2032）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不同应用工业电动自卸车分析</w:t>
      </w:r>
      <w:r>
        <w:rPr>
          <w:rFonts w:hint="eastAsia"/>
        </w:rPr>
        <w:br/>
      </w:r>
      <w:r>
        <w:rPr>
          <w:rFonts w:hint="eastAsia"/>
        </w:rPr>
        <w:t>　　7.1 全球不同应用工业电动自卸车销量（2021-2032）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全球不同应用工业电动自卸车销量预测（2027-2032）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全球不同应用工业电动自卸车收入（2021-2032）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全球不同应用工业电动自卸车收入预测（2027-2032）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全球不同应用工业电动自卸车价格走势（2021-2032）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中国不同应用工业电动自卸车销量预测（2027-2032）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中国不同应用工业电动自卸车收入（2021-2032）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中国不同应用工业电动自卸车收入预测（2027-2032）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工业电动自卸车行业发展趋势</w:t>
      </w:r>
      <w:r>
        <w:rPr>
          <w:rFonts w:hint="eastAsia"/>
        </w:rPr>
        <w:br/>
      </w:r>
      <w:r>
        <w:rPr>
          <w:rFonts w:hint="eastAsia"/>
        </w:rPr>
        <w:t>　　8.2 工业电动自卸车行业主要驱动因素</w:t>
      </w:r>
      <w:r>
        <w:rPr>
          <w:rFonts w:hint="eastAsia"/>
        </w:rPr>
        <w:br/>
      </w:r>
      <w:r>
        <w:rPr>
          <w:rFonts w:hint="eastAsia"/>
        </w:rPr>
        <w:t>　　8.3 工业电动自卸车中国企业SWOT分析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中国工业电动自卸车行业政策环境分析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工业电动自卸车行业产业链简介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工业电动自卸车行业供应链分析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工业电动自卸车主要原料及供应情况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工业电动自卸车行业采购模式</w:t>
      </w:r>
      <w:r>
        <w:rPr>
          <w:rFonts w:hint="eastAsia"/>
        </w:rPr>
        <w:br/>
      </w:r>
      <w:r>
        <w:rPr>
          <w:rFonts w:hint="eastAsia"/>
        </w:rPr>
        <w:t>　　9.3 工业电动自卸车行业生产模式</w:t>
      </w:r>
      <w:r>
        <w:rPr>
          <w:rFonts w:hint="eastAsia"/>
        </w:rPr>
        <w:br/>
      </w:r>
      <w:r>
        <w:rPr>
          <w:rFonts w:hint="eastAsia"/>
        </w:rPr>
        <w:t>　　9.4 工业电动自卸车行业销售模式及销售渠道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按应用细分，全球工业电动自卸车市场规模（CAGR）2021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工业电动自卸车行业发展主要特点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工业电动自卸车行业发展有利因素分析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工业电动自卸车行业发展不利因素分析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进入工业电动自卸车行业壁垒</w:t>
      </w:r>
      <w:r>
        <w:rPr>
          <w:rFonts w:hint="eastAsia"/>
        </w:rPr>
        <w:br/>
      </w:r>
      <w:r>
        <w:rPr>
          <w:rFonts w:hint="eastAsia"/>
        </w:rPr>
        <w:t>　　表 7： 工业电动自卸车主要企业在国际市场占有率（按销量，2023-2026）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2025年工业电动自卸车主要企业在国际市场排名（按销量）&amp;（台）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全球市场主要企业工业电动自卸车销量（2023-2026）&amp;（台）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工业电动自卸车主要企业在国际市场占有率（按收入，2023-2026）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2025年工业电动自卸车主要企业在国际市场排名（按收入）&amp;（万元）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全球市场主要企业工业电动自卸车销售收入（2023-2026）&amp;（万元）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全球市场主要企业工业电动自卸车销售价格（2023-2026）&amp;（元/台）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工业电动自卸车主要企业在中国市场占有率（按销量，2023-2026）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2025年工业电动自卸车主要企业在中国市场排名（按销量）&amp;（台）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中国市场主要企业工业电动自卸车销量（2023-2026）&amp;（台）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工业电动自卸车主要企业在中国市场占有率（按收入，2023-2026）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2025年工业电动自卸车主要企业在中国市场排名（按收入）&amp;（万元）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中国市场主要企业工业电动自卸车销售收入（2023-2026）&amp;（万元）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全球主要厂商工业电动自卸车总部及产地分布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全球主要厂商成立时间及工业电动自卸车商业化日期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全球主要厂商工业电动自卸车产品类型及应用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2025年全球工业电动自卸车主要厂商市场地位（第一梯队、第二梯队和第三梯队）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全球工业电动自卸车市场投资、并购等现状分析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全球主要地区工业电动自卸车产量增速（CAGR）：（2021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全球主要地区工业电动自卸车产量（2021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全球主要地区工业电动自卸车产量（2021-2026）&amp;（台）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全球主要地区工业电动自卸车产量（2027-2032）&amp;（台）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全球主要地区工业电动自卸车产量市场份额（2021-2026）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全球主要地区工业电动自卸车产量市场份额（2027-2032）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中国市场工业电动自卸车产量、销量、进出口（2021-2026）&amp;（台）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中国市场工业电动自卸车产量、销量、进出口预测（2027-2032）&amp;（台）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全球主要地区工业电动自卸车销售收入增速：（2021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全球主要地区工业电动自卸车销售收入（2021-2026）&amp;（万元）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全球主要地区工业电动自卸车销售收入市场份额（2021-2026）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全球主要地区工业电动自卸车收入（2027-2032）&amp;（万元）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全球主要地区工业电动自卸车收入市场份额（2027-2032）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全球主要地区工业电动自卸车销量（台）：2021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全球主要地区工业电动自卸车销量（2027-2032）&amp;（台）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全球主要地区工业电动自卸车销量份额（2027-2032）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全球不同产品类型工业电动自卸车销量（2021-2026）&amp;（台）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全球不同产品类型工业电动自卸车销量预测（2027-2032）&amp;（台）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全球市场不同产品类型工业电动自卸车销量市场份额预测（2027-2032）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全球不同产品类型工业电动自卸车收入（2021-2026）&amp;（万元）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全球不同产品类型工业电动自卸车收入市场份额（2021-2026）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全球不同产品类型工业电动自卸车收入预测（2027-2032）&amp;（万元）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全球不同产品类型工业电动自卸车收入市场份额预测（2027-2032）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中国不同产品类型工业电动自卸车销量（2021-2026）&amp;（台）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中国不同产品类型工业电动自卸车销量预测（2027-2032）&amp;（台）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全球市场不同产品类型工业电动自卸车销量市场份额预测（2027-2032）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中国不同产品类型工业电动自卸车收入（2021-2026）&amp;（万元）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中国不同产品类型工业电动自卸车收入市场份额（2021-2026）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中国不同产品类型工业电动自卸车收入预测（2027-2032）&amp;（万元）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中国不同产品类型工业电动自卸车收入市场份额预测（2027-2032）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全球不同应用工业电动自卸车销量（2021-2026）&amp;（台）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全球不同应用工业电动自卸车销量市场份额（2021-2026）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全球不同应用工业电动自卸车销量预测（2027-2032）&amp;（台）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全球市场不同应用工业电动自卸车销量市场份额预测（2027-2032）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全球不同应用工业电动自卸车收入（2021-2026）&amp;（万元）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全球不同应用工业电动自卸车收入市场份额（2021-2026）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全球不同应用工业电动自卸车收入预测（2027-2032）&amp;（万元）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全球不同应用工业电动自卸车收入市场份额预测（2027-2032）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中国不同应用工业电动自卸车销量（2021-2026）&amp;（台）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中国不同应用工业电动自卸车销量市场份额（2021-2026）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中国不同应用工业电动自卸车销量预测（2027-2032）&amp;（台）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中国市场不同应用工业电动自卸车销量市场份额预测（2027-2032）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中国不同应用工业电动自卸车收入（2021-2026）&amp;（万元）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中国不同应用工业电动自卸车收入市场份额（2021-2026）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中国不同应用工业电动自卸车收入预测（2027-2032）&amp;（万元）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中国不同应用工业电动自卸车收入市场份额预测（2027-2032）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工业电动自卸车行业发展趋势</w:t>
      </w:r>
      <w:r>
        <w:rPr>
          <w:rFonts w:hint="eastAsia"/>
        </w:rPr>
        <w:br/>
      </w:r>
      <w:r>
        <w:rPr>
          <w:rFonts w:hint="eastAsia"/>
        </w:rPr>
        <w:t>　　表 146： 工业电动自卸车行业主要驱动因素</w:t>
      </w:r>
      <w:r>
        <w:rPr>
          <w:rFonts w:hint="eastAsia"/>
        </w:rPr>
        <w:br/>
      </w:r>
      <w:r>
        <w:rPr>
          <w:rFonts w:hint="eastAsia"/>
        </w:rPr>
        <w:t>　　表 147： 工业电动自卸车行业供应链分析</w:t>
      </w:r>
      <w:r>
        <w:rPr>
          <w:rFonts w:hint="eastAsia"/>
        </w:rPr>
        <w:br/>
      </w:r>
      <w:r>
        <w:rPr>
          <w:rFonts w:hint="eastAsia"/>
        </w:rPr>
        <w:t>　　表 148： 工业电动自卸车上游原料供应商</w:t>
      </w:r>
      <w:r>
        <w:rPr>
          <w:rFonts w:hint="eastAsia"/>
        </w:rPr>
        <w:br/>
      </w:r>
      <w:r>
        <w:rPr>
          <w:rFonts w:hint="eastAsia"/>
        </w:rPr>
        <w:t>　　表 149： 工业电动自卸车主要地区不同应用客户分析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工业电动自卸车典型经销商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工业电动自卸车产品图片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全球不同产品类型工业电动自卸车销售额2021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全球不同产品类型工业电动自卸车市场份额2025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混动产品图片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全球不同应用工业电动自卸车市场份额2025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2025年全球前五大生产商工业电动自卸车市场份额</w:t>
      </w:r>
      <w:r>
        <w:rPr>
          <w:rFonts w:hint="eastAsia"/>
        </w:rPr>
        <w:br/>
      </w:r>
      <w:r>
        <w:rPr>
          <w:rFonts w:hint="eastAsia"/>
        </w:rPr>
        <w:t>　　图 12： 2025年全球工业电动自卸车第一梯队、第二梯队和第三梯队厂商及市场份额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全球工业电动自卸车产能、产量、产能利用率及发展趋势（2021-2032）&amp;（台）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全球工业电动自卸车产量、需求量及发展趋势（2021-2032）&amp;（台）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全球主要地区工业电动自卸车产量市场份额（2021-2032）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中国工业电动自卸车产能、产量、产能利用率及发展趋势（2021-2032）&amp;（台）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中国工业电动自卸车产量、市场需求量及发展趋势（2021-2032）&amp;（台）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全球工业电动自卸车市场销售额及增长率：（2021-2032）&amp;（万元）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全球市场工业电动自卸车市场规模：2021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全球市场工业电动自卸车价格趋势（2021-2032）&amp;（元/台）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全球主要地区工业电动自卸车销售收入（2021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全球主要地区工业电动自卸车销售收入市场份额（2021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全球不同产品类型工业电动自卸车价格走势（2021-2032）&amp;（元/台）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全球不同应用工业电动自卸车价格走势（2021-2032）&amp;（元/台）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工业电动自卸车中国企业SWOT分析</w:t>
      </w:r>
      <w:r>
        <w:rPr>
          <w:rFonts w:hint="eastAsia"/>
        </w:rPr>
        <w:br/>
      </w:r>
      <w:r>
        <w:rPr>
          <w:rFonts w:hint="eastAsia"/>
        </w:rPr>
        <w:t>　　图 43： 工业电动自卸车产业链</w:t>
      </w:r>
      <w:r>
        <w:rPr>
          <w:rFonts w:hint="eastAsia"/>
        </w:rPr>
        <w:br/>
      </w:r>
      <w:r>
        <w:rPr>
          <w:rFonts w:hint="eastAsia"/>
        </w:rPr>
        <w:t>　　图 44： 工业电动自卸车行业采购模式分析</w:t>
      </w:r>
      <w:r>
        <w:rPr>
          <w:rFonts w:hint="eastAsia"/>
        </w:rPr>
        <w:br/>
      </w:r>
      <w:r>
        <w:rPr>
          <w:rFonts w:hint="eastAsia"/>
        </w:rPr>
        <w:t>　　图 45： 工业电动自卸车行业生产模式</w:t>
      </w:r>
      <w:r>
        <w:rPr>
          <w:rFonts w:hint="eastAsia"/>
        </w:rPr>
        <w:br/>
      </w:r>
      <w:r>
        <w:rPr>
          <w:rFonts w:hint="eastAsia"/>
        </w:rPr>
        <w:t>　　图 46： 工业电动自卸车行业销售模式分析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3a06fa9a842f7" w:history="1">
        <w:r>
          <w:rPr>
            <w:rStyle w:val="Hyperlink"/>
          </w:rPr>
          <w:t>2026-2032年全球与中国工业电动自卸车行业分析及前景趋势报告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3a06fa9a842f7" w:history="1">
        <w:r>
          <w:rPr>
            <w:rStyle w:val="Hyperlink"/>
          </w:rPr>
          <w:t>https://www.20087.com/0/28/GongYeDianDongZiXieCheDeXianZhuangYuFaZhanQianJing.html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0a79fae564938" w:history="1">
      <w:r>
        <w:rPr>
          <w:rStyle w:val="Hyperlink"/>
        </w:rPr>
        <w:t>2026-2032年全球与中国工业电动自卸车行业分析及前景趋势报告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ongYeDianDongZiXieCheDeXianZhuangYuFaZhanQianJing.html" TargetMode="External" Id="R1ea3a06fa9a8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ongYeDianDongZiXieCheDeXianZhuangYuFaZhanQianJing.html" TargetMode="External" Id="R7e70a79fae56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2026-03-28T03:28:13Z</dcterms:created>
  <dcterms:modified xsi:type="dcterms:W3CDTF">2026-03-28T04:28:13Z</dcterms:modified>
  <dc:subject>2026-2032年全球与中国工业电动自卸车行业分析及前景趋势报告</dc:subject>
  <dc:title>2026-2032年全球与中国工业电动自卸车行业分析及前景趋势报告</dc:title>
  <cp:keywords>2026-2032年全球与中国工业电动自卸车行业分析及前景趋势报告</cp:keywords>
  <dc:description>2026-2032年全球与中国工业电动自卸车行业分析及前景趋势报告</dc:description>
</cp:coreProperties>
</file>