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0ad1583234e1d" w:history="1">
              <w:r>
                <w:rPr>
                  <w:rStyle w:val="Hyperlink"/>
                </w:rPr>
                <w:t>2023-2029年中国干式变压器市场调研分析及发展前景研究报告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0ad1583234e1d" w:history="1">
              <w:r>
                <w:rPr>
                  <w:rStyle w:val="Hyperlink"/>
                </w:rPr>
                <w:t>2023-2029年中国干式变压器市场调研分析及发展前景研究报告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00ad1583234e1d" w:history="1">
                <w:r>
                  <w:rPr>
                    <w:rStyle w:val="Hyperlink"/>
                  </w:rPr>
                  <w:t>https://www.20087.com/0/A8/GanShiBianYaQiFaZhanQuShi.html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变压器是一种不需要绝缘油冷却的变压器，广泛应用于商业楼宇、医院、学校等场所。近年来，随着电力电子技术的发展和环保意识的提高，干式变压器因其安全、环保的特点而受到青睐。目前，干式变压器不仅在体积、重量等方面有所优化，还采用了先进的冷却技术，如强迫风冷、水冷等，提高了设备的散热效率和可靠性。</w:t>
      </w:r>
      <w:r>
        <w:rPr>
          <w:rFonts w:hint="eastAsia"/>
        </w:rPr>
        <w:br/>
      </w:r>
      <w:r>
        <w:rPr>
          <w:rFonts w:hint="eastAsia"/>
        </w:rPr>
        <w:t>　　未来，干式变压器的发展将更加注重能效和智能化。一方面，随着电力系统的升级和分布式能源的应用，干式变压器将朝着更高能效、更小体积的方向发展，以适应空间有限的安装环境。另一方面，通过集成物联网（IoT）技术和智能管理系统，干式变压器将实现远程监控和维护，提高运行效率并降低维护成本。此外，随着智能电网建设的推进，干式变压器将更好地融入电网自动化系统，实现智能调度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0ad1583234e1d" w:history="1">
        <w:r>
          <w:rPr>
            <w:rStyle w:val="Hyperlink"/>
          </w:rPr>
          <w:t>2023-2029年中国干式变压器市场调研分析及发展前景研究报告</w:t>
        </w:r>
      </w:hyperlink>
      <w:r>
        <w:rPr>
          <w:rFonts w:hint="eastAsia"/>
        </w:rPr>
        <w:t>》通过监测干式变压器产品历年供需关系变化规律，对干式变压器产品内的企业群体进行了深入的调查与研究，采用定量及定性的科学研究方法撰写而成。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0ad1583234e1d" w:history="1">
        <w:r>
          <w:rPr>
            <w:rStyle w:val="Hyperlink"/>
          </w:rPr>
          <w:t>2023-2029年中国干式变压器市场调研分析及发展前景研究报告</w:t>
        </w:r>
      </w:hyperlink>
      <w:r>
        <w:rPr>
          <w:rFonts w:hint="eastAsia"/>
        </w:rPr>
        <w:t>》对我国干式变压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2022-2023年中国干式变压器行业发展环境分析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干式变压器市场特征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二、干式变压器行业相关政策分析</w:t>
      </w:r>
      <w:r>
        <w:rPr>
          <w:rFonts w:hint="eastAsia"/>
        </w:rPr>
        <w:br/>
      </w:r>
      <w:r>
        <w:rPr>
          <w:rFonts w:hint="eastAsia"/>
        </w:rPr>
        <w:t>　　第四节 干式变压器行业发展的波特五力模型分析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中国干式变压器行业产业链（上、下游及关联产业）状况分析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2022-2023年中国干式变压器行业规模分析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2022-2023年中国干式变压器行业销售及利润分析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一、2018-2023年中国干式变压器行业销售收入分析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二、2018-2023年中国干式变压器行业产品销售税金情况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三、2018-2023年中国干式变压器行业利润增长情况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2018-2023年中国干式变压器行业销售成本情况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2018-2023年中国干式变压器行业销售费用情况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2018-2023年中国干式变压器行业管理费用情况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2022-2023年中国干式变压器行业区域结构分析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2022-2023年东北地区干式变压器行业市场现状分析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2022-2023年华北地区干式变压器行业市场现状分析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2022-2023年华东地区干式变压器行业市场现状分析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2022-2023年华南地区干式变压器行业市场现状分析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2022-2023年华中地区干式变压器行业市场现状分析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2022-2023年西北地区干式变压器行业市场现状分析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2022-2023年西南地区干式变压器行业市场现状分析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中国干式变压器国内市场综述</w:t>
      </w:r>
      <w:r>
        <w:rPr>
          <w:rFonts w:hint="eastAsia"/>
        </w:rPr>
        <w:br/>
      </w:r>
      <w:r>
        <w:rPr>
          <w:rFonts w:hint="eastAsia"/>
        </w:rPr>
        <w:t>　　第一节 中国干式变压器产品产量分析及预测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一、干式变压器产业总体产能规模</w:t>
      </w:r>
      <w:r>
        <w:rPr>
          <w:rFonts w:hint="eastAsia"/>
        </w:rPr>
        <w:br/>
      </w:r>
      <w:r>
        <w:rPr>
          <w:rFonts w:hint="eastAsia"/>
        </w:rPr>
        <w:t>　　　　二、干式变压器生产区域分布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中国干式变压器市场需求分析及预测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一、中国干式变压器需求特点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2023-2029年中国干式变压器供需平衡预测（回归预测模型）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中国干式变压器价格趋势分析</w:t>
      </w:r>
      <w:r>
        <w:rPr>
          <w:rFonts w:hint="eastAsia"/>
        </w:rPr>
        <w:br/>
      </w:r>
      <w:r>
        <w:rPr>
          <w:rFonts w:hint="eastAsia"/>
        </w:rPr>
        <w:t>　　　　一、中国干式变压器2018-2023年价格趋势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二、中国干式变压器当前市场价格及分析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三、影响干式变压器价格因素分析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四、2023-2029年中国干式变压器价格走势预测（回归预测模型）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中国干式变压器行业进出口市场情况分析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2018-2023年中国干式变压器行业进出口量分析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一、2018-2023年中国干式变压器行业进口分析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二、2018-2023年中国干式变压器行业出口分析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2023-2029年中国干式变压器行业进出口市场预测分析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一、2023-2029年中国干式变压器行业进口预测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二、2023-2029年中国干式变压器行业出口预测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全国干式变压器行业财务状况分析</w:t>
      </w:r>
      <w:r>
        <w:rPr>
          <w:rFonts w:hint="eastAsia"/>
        </w:rPr>
        <w:br/>
      </w:r>
      <w:r>
        <w:rPr>
          <w:rFonts w:hint="eastAsia"/>
        </w:rPr>
        <w:t>　　第一节 2023年干式变压器行业规模分析</w:t>
      </w:r>
      <w:r>
        <w:rPr>
          <w:rFonts w:hint="eastAsia"/>
        </w:rPr>
        <w:br/>
      </w:r>
      <w:r>
        <w:rPr>
          <w:rFonts w:hint="eastAsia"/>
        </w:rPr>
        <w:t>　　　　一、2023年干式变压器行业总资产对比分析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二、2023年干式变压器行业企业单位数对比分析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三、2023年干式变压器行业从业人员平均人数对比分析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2023年干式变压器行业经济效益分析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一、2023年干式变压器行业产值利税率对比分析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二、2023年干式变压器行业资金利润率对比分析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三、2023年干式变压器行业成本费用利润率对比分析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2023年干式变压器行业效率分析</w:t>
      </w:r>
      <w:r>
        <w:rPr>
          <w:rFonts w:hint="eastAsia"/>
        </w:rPr>
        <w:br/>
      </w:r>
      <w:r>
        <w:rPr>
          <w:rFonts w:hint="eastAsia"/>
        </w:rPr>
        <w:t>　　　　一、2023年干式变压器行业资产负债率对比分析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二、2023年干式变压器行业流动资产周转次数对比分析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2023年干式变压器行业结构分析</w:t>
      </w:r>
      <w:r>
        <w:rPr>
          <w:rFonts w:hint="eastAsia"/>
        </w:rPr>
        <w:br/>
      </w:r>
      <w:r>
        <w:rPr>
          <w:rFonts w:hint="eastAsia"/>
        </w:rPr>
        <w:t>　　　　一、2023年干式变压器行业地区结构分析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二、2023年干式变压器行业所有制结构分析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三、2023年干式变压器行业不同规模企业结构分析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2023年干式变压器行业不同规模企业财务状况分析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一、2023年干式变压器行业不同规模企业人均指标分析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二、2023年干式变压器行业不同规模企业盈利能力分析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三、2023年干式变压器行业不同规模企业营运能力分析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四、2023年干式变压器行业不同规模企业偿债能力分析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国内外干式变压器重点企业分析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中国干式变压器行业发展预测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2023-2029年我国干式变压器行业产量预测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2023-2029年我国干式变压器行业消费量预测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2023-2029年我国干式变压器行业产值预测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2023-2029年我国干式变压器行业销售收入预测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干式变压器行业投资前景与投资策略分析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干式变压器行业发展的PEST分析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干式变压器行业投资价值分析</w:t>
      </w:r>
      <w:r>
        <w:rPr>
          <w:rFonts w:hint="eastAsia"/>
        </w:rPr>
        <w:br/>
      </w:r>
      <w:r>
        <w:rPr>
          <w:rFonts w:hint="eastAsia"/>
        </w:rPr>
        <w:t>　　　　一、干式变压器行业发展前景分析</w:t>
      </w:r>
      <w:r>
        <w:rPr>
          <w:rFonts w:hint="eastAsia"/>
        </w:rPr>
        <w:br/>
      </w:r>
      <w:r>
        <w:rPr>
          <w:rFonts w:hint="eastAsia"/>
        </w:rPr>
        <w:t>　　　　二、干式变压器行业盈利能力预测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干式变压器行业投资风险分析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干式变压器行业投资策略分析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业内专家对中国干式变压器行业总结及企业重点客户管理建议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干式变压器行业企业问题总结</w:t>
      </w:r>
      <w:r>
        <w:rPr>
          <w:rFonts w:hint="eastAsia"/>
        </w:rPr>
        <w:br/>
      </w:r>
      <w:r>
        <w:rPr>
          <w:rFonts w:hint="eastAsia"/>
        </w:rPr>
        <w:t>　　第二节 干式变压器企业应对策略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中智~林~－干式变压器市场的重点客户战略实施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0ad1583234e1d" w:history="1">
        <w:r>
          <w:rPr>
            <w:rStyle w:val="Hyperlink"/>
          </w:rPr>
          <w:t>2023-2029年中国干式变压器市场调研分析及发展前景研究报告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00ad1583234e1d" w:history="1">
        <w:r>
          <w:rPr>
            <w:rStyle w:val="Hyperlink"/>
          </w:rPr>
          <w:t>https://www.20087.com/0/A8/GanShiBianYaQiFaZhanQuShi.html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0117517e243dd" w:history="1">
      <w:r>
        <w:rPr>
          <w:rStyle w:val="Hyperlink"/>
        </w:rPr>
        <w:t>2023-2029年中国干式变压器市场调研分析及发展前景研究报告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GanShiBianYaQiFaZhanQuShi.html" TargetMode="External" Id="R6e00ad158323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GanShiBianYaQiFaZhanQuShi.html" TargetMode="External" Id="Rbee0117517e2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2023-03-03T02:18:00Z</dcterms:created>
  <dcterms:modified xsi:type="dcterms:W3CDTF">2023-03-03T03:18:00Z</dcterms:modified>
  <dc:subject>2023-2029年中国干式变压器市场调研分析及发展前景研究报告</dc:subject>
  <dc:title>2023-2029年中国干式变压器市场调研分析及发展前景研究报告</dc:title>
  <cp:keywords>2023-2029年中国干式变压器市场调研分析及发展前景研究报告</cp:keywords>
  <dc:description>2023-2029年中国干式变压器市场调研分析及发展前景研究报告</dc:description>
</cp:coreProperties>
</file>