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6248c2bd45b7" w:history="1">
              <w:r>
                <w:rPr>
                  <w:rStyle w:val="Hyperlink"/>
                </w:rPr>
                <w:t>中国手表行业现状调研分析及市场前景预测报告（2025版）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6248c2bd45b7" w:history="1">
              <w:r>
                <w:rPr>
                  <w:rStyle w:val="Hyperlink"/>
                </w:rPr>
                <w:t>中国手表行业现状调研分析及市场前景预测报告（2025版）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6248c2bd45b7" w:history="1">
                <w:r>
                  <w:rPr>
                    <w:rStyle w:val="Hyperlink"/>
                  </w:rPr>
                  <w:t>https://www.20087.com/M_JiXieJiDian/80/ShouBiaoShiChangJingZhengYuFaZhanQuShi.html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集实用性和装饰性于一体的时尚配饰，经历了从机械表到石英表，再到智能手表的技术演变。目前，智能手表凭借其多功能性（如健康监测、支付功能、信息提醒等）和与智能手机的无缝连接，受到了年轻消费者的广泛欢迎。而传统机械表则因其精湛的工艺和收藏价值，继续受到钟表爱好者和收藏家的追捧。</w:t>
      </w:r>
      <w:r>
        <w:rPr>
          <w:rFonts w:hint="eastAsia"/>
        </w:rPr>
        <w:br/>
      </w:r>
      <w:r>
        <w:rPr>
          <w:rFonts w:hint="eastAsia"/>
        </w:rPr>
        <w:t>　　未来，手表行业将呈现多元化发展趋势。一方面，智能手表将继续深化与健康、运动、娱乐等领域的融合，成为个人健康管理的重要工具。同时，随着5G、物联网技术的发展，智能手表作为物联网入口的作用将更加突出。另一方面，传统机械表将更加注重艺术性和文化传承，限量版、定制化产品将满足高端消费者对独特性和身份象征的需求。此外，可持续发展理念将推动手表行业采用环保材料，减少生产过程中的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6248c2bd45b7" w:history="1">
        <w:r>
          <w:rPr>
            <w:rStyle w:val="Hyperlink"/>
          </w:rPr>
          <w:t>中国手表行业现状调研分析及市场前景预测报告（2025版）</w:t>
        </w:r>
      </w:hyperlink>
      <w:r>
        <w:rPr>
          <w:rFonts w:hint="eastAsia"/>
        </w:rPr>
        <w:t>》系统分析了手表行业的现状，全面梳理了手表市场需求、市场规模、产业链结构及价格体系，详细解读了手表细分市场特点。报告结合权威数据，科学预测了手表市场前景与发展趋势，客观分析了品牌竞争格局、市场集中度及重点企业的运营表现，并指出了手表行业面临的机遇与风险。为手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国内外手表业动态聚焦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手表基础概述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2025年全球手表业运行分析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一、国际手表行业发展历程</w:t>
      </w:r>
      <w:r>
        <w:rPr>
          <w:rFonts w:hint="eastAsia"/>
        </w:rPr>
        <w:br/>
      </w:r>
      <w:r>
        <w:rPr>
          <w:rFonts w:hint="eastAsia"/>
        </w:rPr>
        <w:t>　　　　二、国际手表行业技术发展现状及趋势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三、国际手表行业发展面临的问题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2025年世界手表行业市场情况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　　四、2025年国际手表行业研发动态</w:t>
      </w:r>
      <w:r>
        <w:rPr>
          <w:rFonts w:hint="eastAsia"/>
        </w:rPr>
        <w:br/>
      </w:r>
      <w:r>
        <w:rPr>
          <w:rFonts w:hint="eastAsia"/>
        </w:rPr>
        <w:t>　　第三节 2025年部分国家地区手表行业发展状况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三、2025年日本手表行业发展分析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四、2025年韩国手表行业发展分析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一、中国手表业所处发展阶段</w:t>
      </w:r>
      <w:r>
        <w:rPr>
          <w:rFonts w:hint="eastAsia"/>
        </w:rPr>
        <w:br/>
      </w:r>
      <w:r>
        <w:rPr>
          <w:rFonts w:hint="eastAsia"/>
        </w:rPr>
        <w:t>　　　　二、中国手表行业发展面临壁垒</w:t>
      </w:r>
      <w:r>
        <w:rPr>
          <w:rFonts w:hint="eastAsia"/>
        </w:rPr>
        <w:br/>
      </w:r>
      <w:r>
        <w:rPr>
          <w:rFonts w:hint="eastAsia"/>
        </w:rPr>
        <w:t>　　　　三、中国手表行业技术发展现状及趋势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一、2025年中国手表十大潮流看点</w:t>
      </w:r>
      <w:r>
        <w:rPr>
          <w:rFonts w:hint="eastAsia"/>
        </w:rPr>
        <w:br/>
      </w:r>
      <w:r>
        <w:rPr>
          <w:rFonts w:hint="eastAsia"/>
        </w:rPr>
        <w:t>　　　　二、中国高端手表正在崛起</w:t>
      </w:r>
      <w:r>
        <w:rPr>
          <w:rFonts w:hint="eastAsia"/>
        </w:rPr>
        <w:br/>
      </w:r>
      <w:r>
        <w:rPr>
          <w:rFonts w:hint="eastAsia"/>
        </w:rPr>
        <w:t>　　　　三、手表材质的历史进化</w:t>
      </w:r>
      <w:r>
        <w:rPr>
          <w:rFonts w:hint="eastAsia"/>
        </w:rPr>
        <w:br/>
      </w:r>
      <w:r>
        <w:rPr>
          <w:rFonts w:hint="eastAsia"/>
        </w:rPr>
        <w:t>　　　　四、品牌促进中国钟表企业发展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一、中国手表市场容量</w:t>
      </w:r>
      <w:r>
        <w:rPr>
          <w:rFonts w:hint="eastAsia"/>
        </w:rPr>
        <w:br/>
      </w:r>
      <w:r>
        <w:rPr>
          <w:rFonts w:hint="eastAsia"/>
        </w:rPr>
        <w:t>　　　　二、内地手表需求消费特色分析</w:t>
      </w:r>
      <w:r>
        <w:rPr>
          <w:rFonts w:hint="eastAsia"/>
        </w:rPr>
        <w:br/>
      </w:r>
      <w:r>
        <w:rPr>
          <w:rFonts w:hint="eastAsia"/>
        </w:rPr>
        <w:t>　　　　三、2025年中国手表市场需求分析及国内外手表市场同比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中国手表市场深度剖析</w:t>
      </w:r>
      <w:r>
        <w:rPr>
          <w:rFonts w:hint="eastAsia"/>
        </w:rPr>
        <w:br/>
      </w:r>
      <w:r>
        <w:rPr>
          <w:rFonts w:hint="eastAsia"/>
        </w:rPr>
        <w:t>第四章 2025年中国手表细分市场运行动态分析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三、电波钟表市场前景预测分析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三、石英表市场前景预测分析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2025年中国手表行业消费市场分析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中国手表消费者收入分析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第二节 手表行业目标客户群体调查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三、2025年手表品牌市场消费需求分析</w:t>
      </w:r>
      <w:r>
        <w:rPr>
          <w:rFonts w:hint="eastAsia"/>
        </w:rPr>
        <w:br/>
      </w:r>
      <w:r>
        <w:rPr>
          <w:rFonts w:hint="eastAsia"/>
        </w:rPr>
        <w:t>　　第四节 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一、手表行业消费特点</w:t>
      </w:r>
      <w:r>
        <w:rPr>
          <w:rFonts w:hint="eastAsia"/>
        </w:rPr>
        <w:br/>
      </w:r>
      <w:r>
        <w:rPr>
          <w:rFonts w:hint="eastAsia"/>
        </w:rPr>
        <w:t>　　　　二、手表消费者分析</w:t>
      </w:r>
      <w:r>
        <w:rPr>
          <w:rFonts w:hint="eastAsia"/>
        </w:rPr>
        <w:br/>
      </w:r>
      <w:r>
        <w:rPr>
          <w:rFonts w:hint="eastAsia"/>
        </w:rPr>
        <w:t>　　　　三、手表消费结构分析</w:t>
      </w:r>
      <w:r>
        <w:rPr>
          <w:rFonts w:hint="eastAsia"/>
        </w:rPr>
        <w:br/>
      </w:r>
      <w:r>
        <w:rPr>
          <w:rFonts w:hint="eastAsia"/>
        </w:rPr>
        <w:t>　　　　四、手表消费的市场变化</w:t>
      </w:r>
      <w:r>
        <w:rPr>
          <w:rFonts w:hint="eastAsia"/>
        </w:rPr>
        <w:br/>
      </w:r>
      <w:r>
        <w:rPr>
          <w:rFonts w:hint="eastAsia"/>
        </w:rPr>
        <w:t>　　　　五、手表市场的消费方向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2025年国内高档手表市场综述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2025年国内高档手表市场消费状况分析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　　1、百货公司</w:t>
      </w:r>
      <w:r>
        <w:rPr>
          <w:rFonts w:hint="eastAsia"/>
        </w:rPr>
        <w:br/>
      </w:r>
      <w:r>
        <w:rPr>
          <w:rFonts w:hint="eastAsia"/>
        </w:rPr>
        <w:t>　　　　　　2、手表专卖店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2025-2031年中国高档手表市场消费趋势分析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东北地区手表行业分析</w:t>
      </w:r>
      <w:r>
        <w:rPr>
          <w:rFonts w:hint="eastAsia"/>
        </w:rPr>
        <w:br/>
      </w:r>
      <w:r>
        <w:rPr>
          <w:rFonts w:hint="eastAsia"/>
        </w:rPr>
        <w:t>　　第三节 华东地区手表行业分析</w:t>
      </w:r>
      <w:r>
        <w:rPr>
          <w:rFonts w:hint="eastAsia"/>
        </w:rPr>
        <w:br/>
      </w:r>
      <w:r>
        <w:rPr>
          <w:rFonts w:hint="eastAsia"/>
        </w:rPr>
        <w:t>　　第四节 华南地区手表行业分析</w:t>
      </w:r>
      <w:r>
        <w:rPr>
          <w:rFonts w:hint="eastAsia"/>
        </w:rPr>
        <w:br/>
      </w:r>
      <w:r>
        <w:rPr>
          <w:rFonts w:hint="eastAsia"/>
        </w:rPr>
        <w:t>　　第五节 华中地区手表行业分析</w:t>
      </w:r>
      <w:r>
        <w:rPr>
          <w:rFonts w:hint="eastAsia"/>
        </w:rPr>
        <w:br/>
      </w:r>
      <w:r>
        <w:rPr>
          <w:rFonts w:hint="eastAsia"/>
        </w:rPr>
        <w:t>　　第六节 西南地区手表行业分析</w:t>
      </w:r>
      <w:r>
        <w:rPr>
          <w:rFonts w:hint="eastAsia"/>
        </w:rPr>
        <w:br/>
      </w:r>
      <w:r>
        <w:rPr>
          <w:rFonts w:hint="eastAsia"/>
        </w:rPr>
        <w:t>　　第七节 西北地区手表行业分析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中国手表竞争力测评</w:t>
      </w:r>
      <w:r>
        <w:rPr>
          <w:rFonts w:hint="eastAsia"/>
        </w:rPr>
        <w:br/>
      </w:r>
      <w:r>
        <w:rPr>
          <w:rFonts w:hint="eastAsia"/>
        </w:rPr>
        <w:t>第九章 2025年中国手表产业竞争态势分析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一、中国手表竞争跨入战国时代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三、奢侈手表品牌大举进入中国</w:t>
      </w:r>
      <w:r>
        <w:rPr>
          <w:rFonts w:hint="eastAsia"/>
        </w:rPr>
        <w:br/>
      </w:r>
      <w:r>
        <w:rPr>
          <w:rFonts w:hint="eastAsia"/>
        </w:rPr>
        <w:t>　　第二节 2025年中国钟表业总体竞争格局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2025年中国手表国际竞争力分析</w:t>
      </w:r>
      <w:r>
        <w:rPr>
          <w:rFonts w:hint="eastAsia"/>
        </w:rPr>
        <w:br/>
      </w:r>
      <w:r>
        <w:rPr>
          <w:rFonts w:hint="eastAsia"/>
        </w:rPr>
        <w:t>　　　　一、世界巨名钟表商将开拓重点转向中国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　　二、精工表与瑞士表的市场争夺战</w:t>
      </w:r>
      <w:r>
        <w:rPr>
          <w:rFonts w:hint="eastAsia"/>
        </w:rPr>
        <w:br/>
      </w:r>
      <w:r>
        <w:rPr>
          <w:rFonts w:hint="eastAsia"/>
        </w:rPr>
        <w:t>　　第四节 2025年中国手表行业集中度分析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中国手表竞争策略分析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一、手表市场竞争策略分析</w:t>
      </w:r>
      <w:r>
        <w:rPr>
          <w:rFonts w:hint="eastAsia"/>
        </w:rPr>
        <w:br/>
      </w:r>
      <w:r>
        <w:rPr>
          <w:rFonts w:hint="eastAsia"/>
        </w:rPr>
        <w:t>　　　　二、手表企业竞争策略分析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深圳市飞亚达（集团）股份有限公司（飞亚达）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珠海格力罗西尼表业有限公司（罗西尼）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光大依波钟表（深圳）有限公司（依波）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西铁城（中国）钟表有限公司（西铁城）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太和精机（珠海）有限公司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其它品牌手表分析</w:t>
      </w:r>
      <w:r>
        <w:rPr>
          <w:rFonts w:hint="eastAsia"/>
        </w:rPr>
        <w:br/>
      </w:r>
      <w:r>
        <w:rPr>
          <w:rFonts w:hint="eastAsia"/>
        </w:rPr>
        <w:t>　　　　一、卡西欧（中国驰名商标）</w:t>
      </w:r>
      <w:r>
        <w:rPr>
          <w:rFonts w:hint="eastAsia"/>
        </w:rPr>
        <w:br/>
      </w:r>
      <w:r>
        <w:rPr>
          <w:rFonts w:hint="eastAsia"/>
        </w:rPr>
        <w:t>　　　　二、浪琴（中国驰名商标）</w:t>
      </w:r>
      <w:r>
        <w:rPr>
          <w:rFonts w:hint="eastAsia"/>
        </w:rPr>
        <w:br/>
      </w:r>
      <w:r>
        <w:rPr>
          <w:rFonts w:hint="eastAsia"/>
        </w:rPr>
        <w:t>　　　　三、劳力士（中国驰名商标）</w:t>
      </w:r>
      <w:r>
        <w:rPr>
          <w:rFonts w:hint="eastAsia"/>
        </w:rPr>
        <w:br/>
      </w:r>
      <w:r>
        <w:rPr>
          <w:rFonts w:hint="eastAsia"/>
        </w:rPr>
        <w:t>　　　　四、欧米茄（中国驰名商标）</w:t>
      </w:r>
      <w:r>
        <w:rPr>
          <w:rFonts w:hint="eastAsia"/>
        </w:rPr>
        <w:br/>
      </w:r>
      <w:r>
        <w:rPr>
          <w:rFonts w:hint="eastAsia"/>
        </w:rPr>
        <w:t>　　　　五、天梭（一线品牌）</w:t>
      </w:r>
      <w:r>
        <w:rPr>
          <w:rFonts w:hint="eastAsia"/>
        </w:rPr>
        <w:br/>
      </w:r>
      <w:r>
        <w:rPr>
          <w:rFonts w:hint="eastAsia"/>
        </w:rPr>
        <w:t>　　　　六、斯沃琪（中国驰名商标）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中国手表数据监测</w:t>
      </w:r>
      <w:r>
        <w:rPr>
          <w:rFonts w:hint="eastAsia"/>
        </w:rPr>
        <w:br/>
      </w:r>
      <w:r>
        <w:rPr>
          <w:rFonts w:hint="eastAsia"/>
        </w:rPr>
        <w:t>第十一章 2025-2031年中国钟表与计时仪器制造行业数据监测分析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2025-2031年中国钟表与计时仪器制造行业规模分析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2025-2031年中国钟表与计时仪器制造行业成本费用分析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一、2025-2031年表产量数据分析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中国手表投资价值研究</w:t>
      </w:r>
      <w:r>
        <w:rPr>
          <w:rFonts w:hint="eastAsia"/>
        </w:rPr>
        <w:br/>
      </w:r>
      <w:r>
        <w:rPr>
          <w:rFonts w:hint="eastAsia"/>
        </w:rPr>
        <w:t>第十四章 2025年手表行业投资环境分析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2025年中国手表市场社会环境分析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2025-2031年中国手表市场投资战略研究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一、影响手表行业发展的主要因素</w:t>
      </w:r>
      <w:r>
        <w:rPr>
          <w:rFonts w:hint="eastAsia"/>
        </w:rPr>
        <w:br/>
      </w:r>
      <w:r>
        <w:rPr>
          <w:rFonts w:hint="eastAsia"/>
        </w:rPr>
        <w:t>　　　　二、手表行业投资风险预警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发展趋势与战略规划部署</w:t>
      </w:r>
      <w:r>
        <w:rPr>
          <w:rFonts w:hint="eastAsia"/>
        </w:rPr>
        <w:br/>
      </w:r>
      <w:r>
        <w:rPr>
          <w:rFonts w:hint="eastAsia"/>
        </w:rPr>
        <w:t>第十七章 2025-2031年中国手表行业发展趋势与前景展望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二、未来手表十大潮流看点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　　四、新产品设计与新时尚元素融入趋势分析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2025-2031年中国手表市场盈利预测分析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二、奢侈品文化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一、手表价格策略分析</w:t>
      </w:r>
      <w:r>
        <w:rPr>
          <w:rFonts w:hint="eastAsia"/>
        </w:rPr>
        <w:br/>
      </w:r>
      <w:r>
        <w:rPr>
          <w:rFonts w:hint="eastAsia"/>
        </w:rPr>
        <w:t>　　　　二、手表渠道策略分析</w:t>
      </w:r>
      <w:r>
        <w:rPr>
          <w:rFonts w:hint="eastAsia"/>
        </w:rPr>
        <w:br/>
      </w:r>
      <w:r>
        <w:rPr>
          <w:rFonts w:hint="eastAsia"/>
        </w:rPr>
        <w:t>　　第二节 产品推广策略分析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(中~智林)对我国手表品牌的战略思考</w:t>
      </w:r>
      <w:r>
        <w:rPr>
          <w:rFonts w:hint="eastAsia"/>
        </w:rPr>
        <w:br/>
      </w:r>
      <w:r>
        <w:rPr>
          <w:rFonts w:hint="eastAsia"/>
        </w:rPr>
        <w:t>　　　　一、手表实施品牌战略的意义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三、我国手表企业的品牌战略</w:t>
      </w:r>
      <w:r>
        <w:rPr>
          <w:rFonts w:hint="eastAsia"/>
        </w:rPr>
        <w:br/>
      </w:r>
      <w:r>
        <w:rPr>
          <w:rFonts w:hint="eastAsia"/>
        </w:rPr>
        <w:t>　　　　四、手表品牌战略管理的策略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2025年我国钟表与计时仪器制造行业不同类型企业数量分布图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2025年我国钟表与计时仪器制造行业不同所有制企业数量分布图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2025年我国钟表与计时仪器制造行业不同类型企业销售收入分布图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2025年我国钟表与计时仪器制造行业不同所有制企业销售收入分布图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2025-2031年中国表产量变化图</w:t>
      </w:r>
      <w:r>
        <w:rPr>
          <w:rFonts w:hint="eastAsia"/>
        </w:rPr>
        <w:br/>
      </w:r>
      <w:r>
        <w:rPr>
          <w:rFonts w:hint="eastAsia"/>
        </w:rPr>
        <w:t>　　图表 2020-2025年中国表重点省市产量对比图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深圳市飞亚达（集团）股份有限公司成长能力指标走势图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珠海格力罗西尼表业有限公司成长能力指标走势图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光大依波钟表（深圳）有限公司成长能力指标走势图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金欧泰精密仪器（深圳）有限公司成长能力指标走势图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山东伟博集团公司主要经济指标走势图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山东伟博集团公司经营收入走势图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山东伟博集团公司盈利指标走势图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山东伟博集团公司负债情况图</w:t>
      </w:r>
      <w:r>
        <w:rPr>
          <w:rFonts w:hint="eastAsia"/>
        </w:rPr>
        <w:br/>
      </w:r>
      <w:r>
        <w:rPr>
          <w:rFonts w:hint="eastAsia"/>
        </w:rPr>
        <w:t>　　图表 山东伟博集团公司负债指标走势图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山东伟博集团公司运营能力指标走势图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山东伟博集团公司成长能力指标走势图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西铁城（中国）钟表有限公司负债情况图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西铁城（中国）钟表有限公司成长能力指标走势图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时运达（深圳）电子有限公司成长能力指标走势图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上海表业有限公司负债情况图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太和精机（珠海）有限公司成长能力指标走势图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2025-2031年中国手表产量预测分析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2025-2031年中国手表进出口贸易市场预测分析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2025-2031年中国手表市场盈利预测分析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6248c2bd45b7" w:history="1">
        <w:r>
          <w:rPr>
            <w:rStyle w:val="Hyperlink"/>
          </w:rPr>
          <w:t>中国手表行业现状调研分析及市场前景预测报告（2025版）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6248c2bd45b7" w:history="1">
        <w:r>
          <w:rPr>
            <w:rStyle w:val="Hyperlink"/>
          </w:rPr>
          <w:t>https://www.20087.com/M_JiXieJiDian/80/ShouBiaoShiChangJingZhengYuFaZhanQuShi.html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b9575a58a4b80" w:history="1">
      <w:r>
        <w:rPr>
          <w:rStyle w:val="Hyperlink"/>
        </w:rPr>
        <w:t>中国手表行业现状调研分析及市场前景预测报告（2025版）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ShouBiaoShiChangJingZhengYuFaZhanQuShi.html" TargetMode="External" Id="Rd73e6248c2bd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ShouBiaoShiChangJingZhengYuFaZhanQuShi.html" TargetMode="External" Id="R565b9575a58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2024-12-30T00:49:00Z</dcterms:created>
  <dcterms:modified xsi:type="dcterms:W3CDTF">2024-12-30T01:49:00Z</dcterms:modified>
  <dc:subject>中国手表行业现状调研分析及市场前景预测报告（2025版）</dc:subject>
  <dc:title>中国手表行业现状调研分析及市场前景预测报告（2025版）</dc:title>
  <cp:keywords>中国手表行业现状调研分析及市场前景预测报告（2025版）</cp:keywords>
  <dc:description>中国手表行业现状调研分析及市场前景预测报告（2025版）</dc:description>
</cp:coreProperties>
</file>