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d4d6128fa4204" w:history="1">
              <w:r>
                <w:rPr>
                  <w:rStyle w:val="Hyperlink"/>
                </w:rPr>
                <w:t>中国散射通信设备行业现状调研及未来发展趋势分析报告（2025-2031年）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d4d6128fa4204" w:history="1">
              <w:r>
                <w:rPr>
                  <w:rStyle w:val="Hyperlink"/>
                </w:rPr>
                <w:t>中国散射通信设备行业现状调研及未来发展趋势分析报告（2025-2031年）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d4d6128fa4204" w:history="1">
                <w:r>
                  <w:rPr>
                    <w:rStyle w:val="Hyperlink"/>
                  </w:rPr>
                  <w:t>https://www.20087.com/0/28/SanSheTongXinSheBeiFaZhanXianZhu.html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射通信设备是军事和特殊通信领域的重要组成部分，它利用大气层或电离层的散射效应实现远距离通信。随着军事现代化和国家安全需求的提升，散射通信技术不断进步，包括提高通信距离、数据传输速率和抗干扰能力。同时，商业领域也开始探索其在偏远地区和应急通信中的应用潜力。</w:t>
      </w:r>
      <w:r>
        <w:rPr>
          <w:rFonts w:hint="eastAsia"/>
        </w:rPr>
        <w:br/>
      </w:r>
      <w:r>
        <w:rPr>
          <w:rFonts w:hint="eastAsia"/>
        </w:rPr>
        <w:t>　　未来，散射通信设备的发展将更加聚焦于技术的灵活性和集成性。随着5G和未来的6G网络的发展，散射通信技术将与这些新技术融合，提供互补的通信能力，特别是在极端环境下的通信保障。同时，小型化和模块化设计将使散射通信设备更易于部署和维护，增强其在移动通信和战术通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d4d6128fa4204" w:history="1">
        <w:r>
          <w:rPr>
            <w:rStyle w:val="Hyperlink"/>
          </w:rPr>
          <w:t>中国散射通信设备行业现状调研及未来发展趋势分析报告（2025-2031年）</w:t>
        </w:r>
      </w:hyperlink>
      <w:r>
        <w:rPr>
          <w:rFonts w:hint="eastAsia"/>
        </w:rPr>
        <w:t>》基于多年市场监测与行业研究，全面分析了散射通信设备行业的现状、市场需求及市场规模，详细解读了散射通信设备产业链结构、价格趋势及细分市场特点。报告科学预测了行业前景与发展方向，重点剖析了品牌竞争格局、市场集中度及主要企业的经营表现，并通过SWOT分析揭示了散射通信设备行业机遇与风险。为投资者和决策者提供专业、客观的战略建议，是把握散射通信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散射通信设备产业概述</w:t>
      </w:r>
      <w:r>
        <w:rPr>
          <w:rFonts w:hint="eastAsia"/>
        </w:rPr>
        <w:br/>
      </w:r>
      <w:r>
        <w:rPr>
          <w:rFonts w:hint="eastAsia"/>
        </w:rPr>
        <w:t>　　第一节 散射通信设备定义</w:t>
      </w:r>
      <w:r>
        <w:rPr>
          <w:rFonts w:hint="eastAsia"/>
        </w:rPr>
        <w:br/>
      </w:r>
      <w:r>
        <w:rPr>
          <w:rFonts w:hint="eastAsia"/>
        </w:rPr>
        <w:t>　　第二节 散射通信设备特点</w:t>
      </w:r>
      <w:r>
        <w:rPr>
          <w:rFonts w:hint="eastAsia"/>
        </w:rPr>
        <w:br/>
      </w:r>
      <w:r>
        <w:rPr>
          <w:rFonts w:hint="eastAsia"/>
        </w:rPr>
        <w:t>　　第三节 散射通信设备分类</w:t>
      </w:r>
      <w:r>
        <w:rPr>
          <w:rFonts w:hint="eastAsia"/>
        </w:rPr>
        <w:br/>
      </w:r>
      <w:r>
        <w:rPr>
          <w:rFonts w:hint="eastAsia"/>
        </w:rPr>
        <w:t>　　　　一、电离层散射通信</w:t>
      </w:r>
      <w:r>
        <w:rPr>
          <w:rFonts w:hint="eastAsia"/>
        </w:rPr>
        <w:br/>
      </w:r>
      <w:r>
        <w:rPr>
          <w:rFonts w:hint="eastAsia"/>
        </w:rPr>
        <w:t>　　　　二、对流层散射通信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全球及中国散射通信设备市场分析</w:t>
      </w:r>
      <w:r>
        <w:rPr>
          <w:rFonts w:hint="eastAsia"/>
        </w:rPr>
        <w:br/>
      </w:r>
      <w:r>
        <w:rPr>
          <w:rFonts w:hint="eastAsia"/>
        </w:rPr>
        <w:t>　　第一节 散射通信设备行业国际市场分析</w:t>
      </w:r>
      <w:r>
        <w:rPr>
          <w:rFonts w:hint="eastAsia"/>
        </w:rPr>
        <w:br/>
      </w:r>
      <w:r>
        <w:rPr>
          <w:rFonts w:hint="eastAsia"/>
        </w:rPr>
        <w:t>　　　　一、散射通信设备重点生产企业</w:t>
      </w:r>
      <w:r>
        <w:rPr>
          <w:rFonts w:hint="eastAsia"/>
        </w:rPr>
        <w:br/>
      </w:r>
      <w:r>
        <w:rPr>
          <w:rFonts w:hint="eastAsia"/>
        </w:rPr>
        <w:t>　　　　二、散射通信设备产品发展历程</w:t>
      </w:r>
      <w:r>
        <w:rPr>
          <w:rFonts w:hint="eastAsia"/>
        </w:rPr>
        <w:br/>
      </w:r>
      <w:r>
        <w:rPr>
          <w:rFonts w:hint="eastAsia"/>
        </w:rPr>
        <w:t>　　　　三、散射通信设备国外发展概况</w:t>
      </w:r>
      <w:r>
        <w:rPr>
          <w:rFonts w:hint="eastAsia"/>
        </w:rPr>
        <w:br/>
      </w:r>
      <w:r>
        <w:rPr>
          <w:rFonts w:hint="eastAsia"/>
        </w:rPr>
        <w:t>　　　　四、散射通信设备产品技术动态</w:t>
      </w:r>
      <w:r>
        <w:rPr>
          <w:rFonts w:hint="eastAsia"/>
        </w:rPr>
        <w:br/>
      </w:r>
      <w:r>
        <w:rPr>
          <w:rFonts w:hint="eastAsia"/>
        </w:rPr>
        <w:t>　　第二节 散射通信设备行业国内市场分析</w:t>
      </w:r>
      <w:r>
        <w:rPr>
          <w:rFonts w:hint="eastAsia"/>
        </w:rPr>
        <w:br/>
      </w:r>
      <w:r>
        <w:rPr>
          <w:rFonts w:hint="eastAsia"/>
        </w:rPr>
        <w:t>　　　　一、散射通信设备市场发展概述</w:t>
      </w:r>
      <w:r>
        <w:rPr>
          <w:rFonts w:hint="eastAsia"/>
        </w:rPr>
        <w:br/>
      </w:r>
      <w:r>
        <w:rPr>
          <w:rFonts w:hint="eastAsia"/>
        </w:rPr>
        <w:t>　　　　二、散射通信设备优势与劣势分析</w:t>
      </w:r>
      <w:r>
        <w:rPr>
          <w:rFonts w:hint="eastAsia"/>
        </w:rPr>
        <w:br/>
      </w:r>
      <w:r>
        <w:rPr>
          <w:rFonts w:hint="eastAsia"/>
        </w:rPr>
        <w:t>　　　　三、散射通信设备国内应用特点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2025年散射通信设备市场环境分析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二、2025年世界经济运行初步预测</w:t>
      </w:r>
      <w:r>
        <w:rPr>
          <w:rFonts w:hint="eastAsia"/>
        </w:rPr>
        <w:br/>
      </w:r>
      <w:r>
        <w:rPr>
          <w:rFonts w:hint="eastAsia"/>
        </w:rPr>
        <w:t>　　　　三、2025年外部环境对中国经济影响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t>　　第三节 散射通信设备市场环境分析</w:t>
      </w:r>
      <w:r>
        <w:rPr>
          <w:rFonts w:hint="eastAsia"/>
        </w:rPr>
        <w:br/>
      </w:r>
      <w:r>
        <w:rPr>
          <w:rFonts w:hint="eastAsia"/>
        </w:rPr>
        <w:t>　　　　一、散射通信业固定投资环境</w:t>
      </w:r>
      <w:r>
        <w:rPr>
          <w:rFonts w:hint="eastAsia"/>
        </w:rPr>
        <w:br/>
      </w:r>
      <w:r>
        <w:rPr>
          <w:rFonts w:hint="eastAsia"/>
        </w:rPr>
        <w:t>　　　　二、散射通信设备的市场前景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散射通信设备行业相关政策分析</w:t>
      </w:r>
      <w:r>
        <w:rPr>
          <w:rFonts w:hint="eastAsia"/>
        </w:rPr>
        <w:br/>
      </w:r>
      <w:r>
        <w:rPr>
          <w:rFonts w:hint="eastAsia"/>
        </w:rPr>
        <w:t>　　第一节 散射通信设备行业监管体制</w:t>
      </w:r>
      <w:r>
        <w:rPr>
          <w:rFonts w:hint="eastAsia"/>
        </w:rPr>
        <w:br/>
      </w:r>
      <w:r>
        <w:rPr>
          <w:rFonts w:hint="eastAsia"/>
        </w:rPr>
        <w:t>　　第二节 散射通信设备行业政策分析</w:t>
      </w:r>
      <w:r>
        <w:rPr>
          <w:rFonts w:hint="eastAsia"/>
        </w:rPr>
        <w:br/>
      </w:r>
      <w:r>
        <w:rPr>
          <w:rFonts w:hint="eastAsia"/>
        </w:rPr>
        <w:t>　　第三节 散射通信设备相关标准分析</w:t>
      </w:r>
      <w:r>
        <w:rPr>
          <w:rFonts w:hint="eastAsia"/>
        </w:rPr>
        <w:br/>
      </w:r>
      <w:r>
        <w:rPr>
          <w:rFonts w:hint="eastAsia"/>
        </w:rPr>
        <w:t>　　第四节 散射通信设备产业政策分析</w:t>
      </w:r>
      <w:r>
        <w:rPr>
          <w:rFonts w:hint="eastAsia"/>
        </w:rPr>
        <w:br/>
      </w:r>
      <w:r>
        <w:rPr>
          <w:rFonts w:hint="eastAsia"/>
        </w:rPr>
        <w:t>　　第五节 “一带一路”政策对通信行业的影响</w:t>
      </w:r>
      <w:r>
        <w:rPr>
          <w:rFonts w:hint="eastAsia"/>
        </w:rPr>
        <w:br/>
      </w:r>
      <w:r>
        <w:rPr>
          <w:rFonts w:hint="eastAsia"/>
        </w:rPr>
        <w:t>　　第六节 “互联网+”战略对通信行业的推动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散射通信设备技术发展及应用分析</w:t>
      </w:r>
      <w:r>
        <w:rPr>
          <w:rFonts w:hint="eastAsia"/>
        </w:rPr>
        <w:br/>
      </w:r>
      <w:r>
        <w:rPr>
          <w:rFonts w:hint="eastAsia"/>
        </w:rPr>
        <w:t>　　第一节 散射通信的主要技术特征</w:t>
      </w:r>
      <w:r>
        <w:rPr>
          <w:rFonts w:hint="eastAsia"/>
        </w:rPr>
        <w:br/>
      </w:r>
      <w:r>
        <w:rPr>
          <w:rFonts w:hint="eastAsia"/>
        </w:rPr>
        <w:t>　　第二节 散射通信在石油开采中的应用</w:t>
      </w:r>
      <w:r>
        <w:rPr>
          <w:rFonts w:hint="eastAsia"/>
        </w:rPr>
        <w:br/>
      </w:r>
      <w:r>
        <w:rPr>
          <w:rFonts w:hint="eastAsia"/>
        </w:rPr>
        <w:t>　　　　一、海洋采油平台中散射通信设备的组成</w:t>
      </w:r>
      <w:r>
        <w:rPr>
          <w:rFonts w:hint="eastAsia"/>
        </w:rPr>
        <w:br/>
      </w:r>
      <w:r>
        <w:rPr>
          <w:rFonts w:hint="eastAsia"/>
        </w:rPr>
        <w:t>　　　　二、海洋石油散射通信的关键技术</w:t>
      </w:r>
      <w:r>
        <w:rPr>
          <w:rFonts w:hint="eastAsia"/>
        </w:rPr>
        <w:br/>
      </w:r>
      <w:r>
        <w:rPr>
          <w:rFonts w:hint="eastAsia"/>
        </w:rPr>
        <w:t>　　第三节 散射通信的海上应用研究</w:t>
      </w:r>
      <w:r>
        <w:rPr>
          <w:rFonts w:hint="eastAsia"/>
        </w:rPr>
        <w:br/>
      </w:r>
      <w:r>
        <w:rPr>
          <w:rFonts w:hint="eastAsia"/>
        </w:rPr>
        <w:t>　　第四节 散射通信在岛屿中的应用</w:t>
      </w:r>
      <w:r>
        <w:rPr>
          <w:rFonts w:hint="eastAsia"/>
        </w:rPr>
        <w:br/>
      </w:r>
      <w:r>
        <w:rPr>
          <w:rFonts w:hint="eastAsia"/>
        </w:rPr>
        <w:t>　　　　一、岛屿散射通信设备的优点</w:t>
      </w:r>
      <w:r>
        <w:rPr>
          <w:rFonts w:hint="eastAsia"/>
        </w:rPr>
        <w:br/>
      </w:r>
      <w:r>
        <w:rPr>
          <w:rFonts w:hint="eastAsia"/>
        </w:rPr>
        <w:t>　　　　二、散射通信端站的设备组成</w:t>
      </w:r>
      <w:r>
        <w:rPr>
          <w:rFonts w:hint="eastAsia"/>
        </w:rPr>
        <w:br/>
      </w:r>
      <w:r>
        <w:rPr>
          <w:rFonts w:hint="eastAsia"/>
        </w:rPr>
        <w:t>　　　　三、散射通信站点建设要求</w:t>
      </w:r>
      <w:r>
        <w:rPr>
          <w:rFonts w:hint="eastAsia"/>
        </w:rPr>
        <w:br/>
      </w:r>
      <w:r>
        <w:rPr>
          <w:rFonts w:hint="eastAsia"/>
        </w:rPr>
        <w:t>　　第五节 散射通信技术的发展趋势</w:t>
      </w:r>
      <w:r>
        <w:rPr>
          <w:rFonts w:hint="eastAsia"/>
        </w:rPr>
        <w:br/>
      </w:r>
      <w:r>
        <w:rPr>
          <w:rFonts w:hint="eastAsia"/>
        </w:rPr>
        <w:t>　　　　一、单天线轻型散射通信设备</w:t>
      </w:r>
      <w:r>
        <w:rPr>
          <w:rFonts w:hint="eastAsia"/>
        </w:rPr>
        <w:br/>
      </w:r>
      <w:r>
        <w:rPr>
          <w:rFonts w:hint="eastAsia"/>
        </w:rPr>
        <w:t>　　　　二、发展大容量散射通信设备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2020-2025年散射通信设备市场供需分析</w:t>
      </w:r>
      <w:r>
        <w:rPr>
          <w:rFonts w:hint="eastAsia"/>
        </w:rPr>
        <w:br/>
      </w:r>
      <w:r>
        <w:rPr>
          <w:rFonts w:hint="eastAsia"/>
        </w:rPr>
        <w:t>　　第一节 2020-2025年散射通信设备产量统计</w:t>
      </w:r>
      <w:r>
        <w:rPr>
          <w:rFonts w:hint="eastAsia"/>
        </w:rPr>
        <w:br/>
      </w:r>
      <w:r>
        <w:rPr>
          <w:rFonts w:hint="eastAsia"/>
        </w:rPr>
        <w:t>　　第二节 2020-2025年散射通信设备需求分析</w:t>
      </w:r>
      <w:r>
        <w:rPr>
          <w:rFonts w:hint="eastAsia"/>
        </w:rPr>
        <w:br/>
      </w:r>
      <w:r>
        <w:rPr>
          <w:rFonts w:hint="eastAsia"/>
        </w:rPr>
        <w:t>　　第三节 散射通信设备产品毛利率分析</w:t>
      </w:r>
      <w:r>
        <w:rPr>
          <w:rFonts w:hint="eastAsia"/>
        </w:rPr>
        <w:br/>
      </w:r>
      <w:r>
        <w:rPr>
          <w:rFonts w:hint="eastAsia"/>
        </w:rPr>
        <w:t>　　第四节 2020-2025年散射通信设备进出口情况分析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一、2020-2025年中国雷达及无线电导航设备天线及其反射器及零件进口分析</w:t>
      </w:r>
      <w:r>
        <w:rPr>
          <w:rFonts w:hint="eastAsia"/>
        </w:rPr>
        <w:br/>
      </w:r>
      <w:r>
        <w:rPr>
          <w:rFonts w:hint="eastAsia"/>
        </w:rPr>
        <w:t>　　　　　　（一）雷达及无线电导航设备天线及其反射器及零件进口数量情况</w:t>
      </w:r>
      <w:r>
        <w:rPr>
          <w:rFonts w:hint="eastAsia"/>
        </w:rPr>
        <w:br/>
      </w:r>
      <w:r>
        <w:rPr>
          <w:rFonts w:hint="eastAsia"/>
        </w:rPr>
        <w:t>　　　　　　（二）雷达及无线电导航设备天线及其反射器及零件进口金额情况</w:t>
      </w:r>
      <w:r>
        <w:rPr>
          <w:rFonts w:hint="eastAsia"/>
        </w:rPr>
        <w:br/>
      </w:r>
      <w:r>
        <w:rPr>
          <w:rFonts w:hint="eastAsia"/>
        </w:rPr>
        <w:t>　　　　　　（三）雷达及无线电导航设备天线及其反射器及零件进口来源分析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（四）雷达及无线电导航设备天线及其反射器及零件进口均价分析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二、2020-2025年中国雷达及无线电导航设备天线及其反射器及零件出口分析</w:t>
      </w:r>
      <w:r>
        <w:rPr>
          <w:rFonts w:hint="eastAsia"/>
        </w:rPr>
        <w:br/>
      </w:r>
      <w:r>
        <w:rPr>
          <w:rFonts w:hint="eastAsia"/>
        </w:rPr>
        <w:t>　　　　　　（一）雷达及无线电导航设备天线及其反射器及零件出口数量情况</w:t>
      </w:r>
      <w:r>
        <w:rPr>
          <w:rFonts w:hint="eastAsia"/>
        </w:rPr>
        <w:br/>
      </w:r>
      <w:r>
        <w:rPr>
          <w:rFonts w:hint="eastAsia"/>
        </w:rPr>
        <w:t>　　　　　　（二）雷达及无线电导航设备天线及其反射器及零件出口金额情况</w:t>
      </w:r>
      <w:r>
        <w:rPr>
          <w:rFonts w:hint="eastAsia"/>
        </w:rPr>
        <w:br/>
      </w:r>
      <w:r>
        <w:rPr>
          <w:rFonts w:hint="eastAsia"/>
        </w:rPr>
        <w:t>　　　　　　（三）雷达及无线电导航设备天线及其反射器及零件出口流向分析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（四）雷达及无线电导航设备天线及其反射器及零件出口均价分析</w:t>
      </w:r>
      <w:r>
        <w:rPr>
          <w:rFonts w:hint="eastAsia"/>
        </w:rPr>
        <w:br/>
      </w:r>
      <w:r>
        <w:rPr>
          <w:rFonts w:hint="eastAsia"/>
        </w:rPr>
        <w:t>　　　　三、2020-2025年中国天线或天线反射器及零件进口分析</w:t>
      </w:r>
      <w:r>
        <w:rPr>
          <w:rFonts w:hint="eastAsia"/>
        </w:rPr>
        <w:br/>
      </w:r>
      <w:r>
        <w:rPr>
          <w:rFonts w:hint="eastAsia"/>
        </w:rPr>
        <w:t>　　　　　　（一）天线或天线反射器及零件进口数量情况</w:t>
      </w:r>
      <w:r>
        <w:rPr>
          <w:rFonts w:hint="eastAsia"/>
        </w:rPr>
        <w:br/>
      </w:r>
      <w:r>
        <w:rPr>
          <w:rFonts w:hint="eastAsia"/>
        </w:rPr>
        <w:t>　　　　　　（二）天线或天线反射器及零件进口金额情况</w:t>
      </w:r>
      <w:r>
        <w:rPr>
          <w:rFonts w:hint="eastAsia"/>
        </w:rPr>
        <w:br/>
      </w:r>
      <w:r>
        <w:rPr>
          <w:rFonts w:hint="eastAsia"/>
        </w:rPr>
        <w:t>　　　　　　（三）天线或天线反射器及零件进口来源分析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（四）天线或天线反射器及零件进口均价分析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四、2020-2025年中国天线或天线反射器及零件出口分析</w:t>
      </w:r>
      <w:r>
        <w:rPr>
          <w:rFonts w:hint="eastAsia"/>
        </w:rPr>
        <w:br/>
      </w:r>
      <w:r>
        <w:rPr>
          <w:rFonts w:hint="eastAsia"/>
        </w:rPr>
        <w:t>　　　　　　（一）天线或天线反射器及零件出口数量情况</w:t>
      </w:r>
      <w:r>
        <w:rPr>
          <w:rFonts w:hint="eastAsia"/>
        </w:rPr>
        <w:br/>
      </w:r>
      <w:r>
        <w:rPr>
          <w:rFonts w:hint="eastAsia"/>
        </w:rPr>
        <w:t>　　　　　　（二）天线或天线反射器及零件出口金额情况</w:t>
      </w:r>
      <w:r>
        <w:rPr>
          <w:rFonts w:hint="eastAsia"/>
        </w:rPr>
        <w:br/>
      </w:r>
      <w:r>
        <w:rPr>
          <w:rFonts w:hint="eastAsia"/>
        </w:rPr>
        <w:t>　　　　　　（三）天线或天线反射器及零件出口流向分析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（四）天线或天线反射器及零件出口均价分析</w:t>
      </w:r>
      <w:r>
        <w:rPr>
          <w:rFonts w:hint="eastAsia"/>
        </w:rPr>
        <w:br/>
      </w:r>
      <w:r>
        <w:rPr>
          <w:rFonts w:hint="eastAsia"/>
        </w:rPr>
        <w:t>　　　　五、2020-2025年中国其他设备的天线及其反射器及零件进口分析</w:t>
      </w:r>
      <w:r>
        <w:rPr>
          <w:rFonts w:hint="eastAsia"/>
        </w:rPr>
        <w:br/>
      </w:r>
      <w:r>
        <w:rPr>
          <w:rFonts w:hint="eastAsia"/>
        </w:rPr>
        <w:t>　　　　　　（一）其他设备的天线及其反射器及零件进口数量情况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（二）其他设备的天线及其反射器及零件进口金额情况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（三）其他设备的天线及其反射器及零件进口来源分析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（四）其他设备的天线及其反射器及零件进口均价分析</w:t>
      </w:r>
      <w:r>
        <w:rPr>
          <w:rFonts w:hint="eastAsia"/>
        </w:rPr>
        <w:br/>
      </w:r>
      <w:r>
        <w:rPr>
          <w:rFonts w:hint="eastAsia"/>
        </w:rPr>
        <w:t>　　　　六、2020-2025年中国其他设备的天线及其反射器及零件出口分析</w:t>
      </w:r>
      <w:r>
        <w:rPr>
          <w:rFonts w:hint="eastAsia"/>
        </w:rPr>
        <w:br/>
      </w:r>
      <w:r>
        <w:rPr>
          <w:rFonts w:hint="eastAsia"/>
        </w:rPr>
        <w:t>　　　　　　（一）其他设备的天线及其反射器及零件出口数量情况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（二）其他设备的天线及其反射器及零件出口金额情况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（三）其他设备的天线及其反射器及零件出口流向分析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（四）其他设备的天线及其反射器及零件出口均价分析</w:t>
      </w:r>
      <w:r>
        <w:rPr>
          <w:rFonts w:hint="eastAsia"/>
        </w:rPr>
        <w:br/>
      </w:r>
      <w:r>
        <w:rPr>
          <w:rFonts w:hint="eastAsia"/>
        </w:rPr>
        <w:t>　　　　七、中国测试频率＜12.4可mhz的数字式频率计进口分析</w:t>
      </w:r>
      <w:r>
        <w:rPr>
          <w:rFonts w:hint="eastAsia"/>
        </w:rPr>
        <w:br/>
      </w:r>
      <w:r>
        <w:rPr>
          <w:rFonts w:hint="eastAsia"/>
        </w:rPr>
        <w:t>　　　　　　（一）测试频率＜12.4可mhz的数字式频率计进口数量情况</w:t>
      </w:r>
      <w:r>
        <w:rPr>
          <w:rFonts w:hint="eastAsia"/>
        </w:rPr>
        <w:br/>
      </w:r>
      <w:r>
        <w:rPr>
          <w:rFonts w:hint="eastAsia"/>
        </w:rPr>
        <w:t>　　　　　　（二）测试频率＜12.4可mhz的数字式频率计进口金额情况</w:t>
      </w:r>
      <w:r>
        <w:rPr>
          <w:rFonts w:hint="eastAsia"/>
        </w:rPr>
        <w:br/>
      </w:r>
      <w:r>
        <w:rPr>
          <w:rFonts w:hint="eastAsia"/>
        </w:rPr>
        <w:t>　　　　　　（三）测试频率＜12.4可mhz的数字式频率计进口来源分析</w:t>
      </w:r>
      <w:r>
        <w:rPr>
          <w:rFonts w:hint="eastAsia"/>
        </w:rPr>
        <w:br/>
      </w:r>
      <w:r>
        <w:rPr>
          <w:rFonts w:hint="eastAsia"/>
        </w:rPr>
        <w:t>　　　　　　（四）测试频率＜12.4可mhz的数字式频率计进口均价分析</w:t>
      </w:r>
      <w:r>
        <w:rPr>
          <w:rFonts w:hint="eastAsia"/>
        </w:rPr>
        <w:br/>
      </w:r>
      <w:r>
        <w:rPr>
          <w:rFonts w:hint="eastAsia"/>
        </w:rPr>
        <w:t>　　　　八、中国测试频率＜12.4可mhz的数字式频率计出口分析</w:t>
      </w:r>
      <w:r>
        <w:rPr>
          <w:rFonts w:hint="eastAsia"/>
        </w:rPr>
        <w:br/>
      </w:r>
      <w:r>
        <w:rPr>
          <w:rFonts w:hint="eastAsia"/>
        </w:rPr>
        <w:t>　　　　　　（一）测试频率＜12.4可mhz的数字式频率计出口数量情况</w:t>
      </w:r>
      <w:r>
        <w:rPr>
          <w:rFonts w:hint="eastAsia"/>
        </w:rPr>
        <w:br/>
      </w:r>
      <w:r>
        <w:rPr>
          <w:rFonts w:hint="eastAsia"/>
        </w:rPr>
        <w:t>　　　　　　（二）测试频率＜12.4可mhz的数字式频率计出口金额情况</w:t>
      </w:r>
      <w:r>
        <w:rPr>
          <w:rFonts w:hint="eastAsia"/>
        </w:rPr>
        <w:br/>
      </w:r>
      <w:r>
        <w:rPr>
          <w:rFonts w:hint="eastAsia"/>
        </w:rPr>
        <w:t>　　　　　　（三）测试频率＜12.4可mhz的数字式频率计出口流向分析</w:t>
      </w:r>
      <w:r>
        <w:rPr>
          <w:rFonts w:hint="eastAsia"/>
        </w:rPr>
        <w:br/>
      </w:r>
      <w:r>
        <w:rPr>
          <w:rFonts w:hint="eastAsia"/>
        </w:rPr>
        <w:t>　　　　　　（四）测试频率＜12.4可mhz的数字式频率计出口均价分析</w:t>
      </w:r>
      <w:r>
        <w:rPr>
          <w:rFonts w:hint="eastAsia"/>
        </w:rPr>
        <w:br/>
      </w:r>
      <w:r>
        <w:rPr>
          <w:rFonts w:hint="eastAsia"/>
        </w:rPr>
        <w:t>　　　　九、2020-2025年中国其他通信专用的仪器及装置进口分析</w:t>
      </w:r>
      <w:r>
        <w:rPr>
          <w:rFonts w:hint="eastAsia"/>
        </w:rPr>
        <w:br/>
      </w:r>
      <w:r>
        <w:rPr>
          <w:rFonts w:hint="eastAsia"/>
        </w:rPr>
        <w:t>　　　　　　（一）其他通信专用的仪器及装置进口数量情况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（二）其他通信专用的仪器及装置进口金额情况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（三）其他通信专用的仪器及装置进口来源分析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（四）其他通信专用的仪器及装置进口均价分析</w:t>
      </w:r>
      <w:r>
        <w:rPr>
          <w:rFonts w:hint="eastAsia"/>
        </w:rPr>
        <w:br/>
      </w:r>
      <w:r>
        <w:rPr>
          <w:rFonts w:hint="eastAsia"/>
        </w:rPr>
        <w:t>　　　　十、2020-2025年中国其他通信专用的仪器及装置出口分析</w:t>
      </w:r>
      <w:r>
        <w:rPr>
          <w:rFonts w:hint="eastAsia"/>
        </w:rPr>
        <w:br/>
      </w:r>
      <w:r>
        <w:rPr>
          <w:rFonts w:hint="eastAsia"/>
        </w:rPr>
        <w:t>　　　　　　（一）其他通信专用的仪器及装置出口数量情况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（二）其他通信专用的仪器及装置出口金额情况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（三）其他通信专用的仪器及装置出口流向分析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（四）其他通信专用的仪器及装置出口均价分析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2025-2031年散射通信设备市场供需前景预测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2025-2031年散射通信设备产量预测</w:t>
      </w:r>
      <w:r>
        <w:rPr>
          <w:rFonts w:hint="eastAsia"/>
        </w:rPr>
        <w:br/>
      </w:r>
      <w:r>
        <w:rPr>
          <w:rFonts w:hint="eastAsia"/>
        </w:rPr>
        <w:t>　　第二节 2025-2031年散射通信设备需求预测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散射通信设备市场波特五力竞争分析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散射通信设备主要企业研究分析</w:t>
      </w:r>
      <w:r>
        <w:rPr>
          <w:rFonts w:hint="eastAsia"/>
        </w:rPr>
        <w:br/>
      </w:r>
      <w:r>
        <w:rPr>
          <w:rFonts w:hint="eastAsia"/>
        </w:rPr>
        <w:t>　　第一节 中国电子科技集团公司第五十四研究所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四、企业联系方式介绍</w:t>
      </w:r>
      <w:r>
        <w:rPr>
          <w:rFonts w:hint="eastAsia"/>
        </w:rPr>
        <w:br/>
      </w:r>
      <w:r>
        <w:rPr>
          <w:rFonts w:hint="eastAsia"/>
        </w:rPr>
        <w:t>　　第二节 中国电子科技集团公司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四、企业联系方式介绍</w:t>
      </w:r>
      <w:r>
        <w:rPr>
          <w:rFonts w:hint="eastAsia"/>
        </w:rPr>
        <w:br/>
      </w:r>
      <w:r>
        <w:rPr>
          <w:rFonts w:hint="eastAsia"/>
        </w:rPr>
        <w:t>　　第三节 河北远东通信系统工程有限公司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t>　　第四节 贵州振华天通设备有限公司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t>　　第五节 盐城广泰通信设备有限公司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t>　　第六节 南京华卓科技有限公司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四、企业联系方式介绍</w:t>
      </w:r>
      <w:r>
        <w:rPr>
          <w:rFonts w:hint="eastAsia"/>
        </w:rPr>
        <w:br/>
      </w:r>
      <w:r>
        <w:rPr>
          <w:rFonts w:hint="eastAsia"/>
        </w:rPr>
        <w:t>　　第七节 河北威赛特科技有限公司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四、企业联系方式介绍</w:t>
      </w:r>
      <w:r>
        <w:rPr>
          <w:rFonts w:hint="eastAsia"/>
        </w:rPr>
        <w:br/>
      </w:r>
      <w:r>
        <w:rPr>
          <w:rFonts w:hint="eastAsia"/>
        </w:rPr>
        <w:t>　　第八节 衡阳泰豪通信车辆有限公司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二、企业主要产品产能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四、企业联系方式介绍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散射通信设备产业链及供应商联系方式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散射通信设备产业链分析</w:t>
      </w:r>
      <w:r>
        <w:rPr>
          <w:rFonts w:hint="eastAsia"/>
        </w:rPr>
        <w:br/>
      </w:r>
      <w:r>
        <w:rPr>
          <w:rFonts w:hint="eastAsia"/>
        </w:rPr>
        <w:t>　　　　一、散射通信设备供应链关系分析</w:t>
      </w:r>
      <w:r>
        <w:rPr>
          <w:rFonts w:hint="eastAsia"/>
        </w:rPr>
        <w:br/>
      </w:r>
      <w:r>
        <w:rPr>
          <w:rFonts w:hint="eastAsia"/>
        </w:rPr>
        <w:t>　　　　二、散射通信设备原料及价格分析</w:t>
      </w:r>
      <w:r>
        <w:rPr>
          <w:rFonts w:hint="eastAsia"/>
        </w:rPr>
        <w:br/>
      </w:r>
      <w:r>
        <w:rPr>
          <w:rFonts w:hint="eastAsia"/>
        </w:rPr>
        <w:t>　　　　三、散射通信设备需求及应用领域</w:t>
      </w:r>
      <w:r>
        <w:rPr>
          <w:rFonts w:hint="eastAsia"/>
        </w:rPr>
        <w:br/>
      </w:r>
      <w:r>
        <w:rPr>
          <w:rFonts w:hint="eastAsia"/>
        </w:rPr>
        <w:t>　　第二节 散射通信设备主要供应商联系方式</w:t>
      </w:r>
      <w:r>
        <w:rPr>
          <w:rFonts w:hint="eastAsia"/>
        </w:rPr>
        <w:br/>
      </w:r>
      <w:r>
        <w:rPr>
          <w:rFonts w:hint="eastAsia"/>
        </w:rPr>
        <w:t>　　第三节 散射通信设备销售模式及渠道分析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散射通信设备军用和民用领域应用特征</w:t>
      </w:r>
      <w:r>
        <w:rPr>
          <w:rFonts w:hint="eastAsia"/>
        </w:rPr>
        <w:br/>
      </w:r>
      <w:r>
        <w:rPr>
          <w:rFonts w:hint="eastAsia"/>
        </w:rPr>
        <w:t>　　第一节 军事领域的应用情况</w:t>
      </w:r>
      <w:r>
        <w:rPr>
          <w:rFonts w:hint="eastAsia"/>
        </w:rPr>
        <w:br/>
      </w:r>
      <w:r>
        <w:rPr>
          <w:rFonts w:hint="eastAsia"/>
        </w:rPr>
        <w:t>　　第二节 民用领域的应用情况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散射通信设备行业投资环境及策略分析</w:t>
      </w:r>
      <w:r>
        <w:rPr>
          <w:rFonts w:hint="eastAsia"/>
        </w:rPr>
        <w:br/>
      </w:r>
      <w:r>
        <w:rPr>
          <w:rFonts w:hint="eastAsia"/>
        </w:rPr>
        <w:t>　　第一节 散射通信设备行业投资环境</w:t>
      </w:r>
      <w:r>
        <w:rPr>
          <w:rFonts w:hint="eastAsia"/>
        </w:rPr>
        <w:br/>
      </w:r>
      <w:r>
        <w:rPr>
          <w:rFonts w:hint="eastAsia"/>
        </w:rPr>
        <w:t>　　　　一、科技环境分析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散射通信设备行业投资壁垒</w:t>
      </w:r>
      <w:r>
        <w:rPr>
          <w:rFonts w:hint="eastAsia"/>
        </w:rPr>
        <w:br/>
      </w:r>
      <w:r>
        <w:rPr>
          <w:rFonts w:hint="eastAsia"/>
        </w:rPr>
        <w:t>　　　　一、市场准入壁垒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散射通信设备行业投资风险</w:t>
      </w:r>
      <w:r>
        <w:rPr>
          <w:rFonts w:hint="eastAsia"/>
        </w:rPr>
        <w:br/>
      </w:r>
      <w:r>
        <w:rPr>
          <w:rFonts w:hint="eastAsia"/>
        </w:rPr>
        <w:t>　　　　一、产品价格波动风险</w:t>
      </w:r>
      <w:r>
        <w:rPr>
          <w:rFonts w:hint="eastAsia"/>
        </w:rPr>
        <w:br/>
      </w:r>
      <w:r>
        <w:rPr>
          <w:rFonts w:hint="eastAsia"/>
        </w:rPr>
        <w:t>　　　　二、技术研发风险</w:t>
      </w:r>
      <w:r>
        <w:rPr>
          <w:rFonts w:hint="eastAsia"/>
        </w:rPr>
        <w:br/>
      </w:r>
      <w:r>
        <w:rPr>
          <w:rFonts w:hint="eastAsia"/>
        </w:rPr>
        <w:t>　　　　三、创新能力风险</w:t>
      </w:r>
      <w:r>
        <w:rPr>
          <w:rFonts w:hint="eastAsia"/>
        </w:rPr>
        <w:br/>
      </w:r>
      <w:r>
        <w:rPr>
          <w:rFonts w:hint="eastAsia"/>
        </w:rPr>
        <w:t>　　第四节 中智林－散射通信设备项目投资策略</w:t>
      </w:r>
      <w:r>
        <w:rPr>
          <w:rFonts w:hint="eastAsia"/>
        </w:rPr>
        <w:br/>
      </w:r>
      <w:r>
        <w:rPr>
          <w:rFonts w:hint="eastAsia"/>
        </w:rPr>
        <w:t>　　　　一、把握军民融合的国家战略</w:t>
      </w:r>
      <w:r>
        <w:rPr>
          <w:rFonts w:hint="eastAsia"/>
        </w:rPr>
        <w:br/>
      </w:r>
      <w:r>
        <w:rPr>
          <w:rFonts w:hint="eastAsia"/>
        </w:rPr>
        <w:t>　　　　二、重视技术创新的推动作用</w:t>
      </w:r>
      <w:r>
        <w:rPr>
          <w:rFonts w:hint="eastAsia"/>
        </w:rPr>
        <w:br/>
      </w:r>
      <w:r>
        <w:rPr>
          <w:rFonts w:hint="eastAsia"/>
        </w:rPr>
        <w:t>　　　　三、发展直接融资、拓展投融资渠道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散射通信设备行业产业链示意图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2020-2025年散射通信设备行业上游产业供给情况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2020-2025年散射通信设备行业下游行业需求情况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d4d6128fa4204" w:history="1">
        <w:r>
          <w:rPr>
            <w:rStyle w:val="Hyperlink"/>
          </w:rPr>
          <w:t>中国散射通信设备行业现状调研及未来发展趋势分析报告（2025-2031年）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d4d6128fa4204" w:history="1">
        <w:r>
          <w:rPr>
            <w:rStyle w:val="Hyperlink"/>
          </w:rPr>
          <w:t>https://www.20087.com/0/28/SanSheTongXinSheBeiFaZhanXianZhu.html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射通信与微波通信的联系、散射通信设备的组成、雷达信号处理基础、散射通信设备有什么、散射通信的应用场景、散射通信设备生产企业、对讲机属于什么通信设备、散射通信设备可分为固定散射、通信基站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602c87bea4e43" w:history="1">
      <w:r>
        <w:rPr>
          <w:rStyle w:val="Hyperlink"/>
        </w:rPr>
        <w:t>中国散射通信设备行业现状调研及未来发展趋势分析报告（2025-2031年）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anSheTongXinSheBeiFaZhanXianZhu.html" TargetMode="External" Id="R9c1d4d6128fa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anSheTongXinSheBeiFaZhanXianZhu.html" TargetMode="External" Id="Ref2602c87bea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2025-05-20T05:28:00Z</dcterms:created>
  <dcterms:modified xsi:type="dcterms:W3CDTF">2025-05-20T06:28:00Z</dcterms:modified>
  <dc:subject>中国散射通信设备行业现状调研及未来发展趋势分析报告（2025-2031年）</dc:subject>
  <dc:title>中国散射通信设备行业现状调研及未来发展趋势分析报告（2025-2031年）</dc:title>
  <cp:keywords>中国散射通信设备行业现状调研及未来发展趋势分析报告（2025-2031年）</cp:keywords>
  <dc:description>中国散射通信设备行业现状调研及未来发展趋势分析报告（2025-2031年）</dc:description>
</cp:coreProperties>
</file>