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89a9f17784e60" w:history="1">
              <w:r>
                <w:rPr>
                  <w:rStyle w:val="Hyperlink"/>
                </w:rPr>
                <w:t>中国电火花线切割线行业现状分析与前景趋势报告（2026-2032年）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89a9f17784e60" w:history="1">
              <w:r>
                <w:rPr>
                  <w:rStyle w:val="Hyperlink"/>
                </w:rPr>
                <w:t>中国电火花线切割线行业现状分析与前景趋势报告（2026-2032年）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89a9f17784e60" w:history="1">
                <w:r>
                  <w:rPr>
                    <w:rStyle w:val="Hyperlink"/>
                  </w:rPr>
                  <w:t>https://www.20087.com/0/38/DianHuoHuaXianQieGeXianShiChangQianJingFenXi.html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花线切割线是精密模具与复杂零件加工的核心耗材，主要采用黄铜、镀锌黄铜、钨钼合金及复合多层结构线材，适用于慢走丝与快走丝电火花线切割机床。产品性能关键指标包括抗拉强度、导电率、放电稳定性及表面光洁度，直接影响加工精度、效率与表面质量。高端市场由少数国际厂商主导，凭借高纯度熔炼、精密拉拔与在线涂层技术保持优势；国内企业则在中低端快走丝领域占据较大份额，但高精度慢走丝用线仍依赖进口。近年来，新能源汽车、半导体设备及航空航天产业对微细结构、硬质合金加工需求上升，推动电火花线切割线向更细径（≤0.1mm）、更高强度与更低损耗方向迭代。</w:t>
      </w:r>
      <w:r>
        <w:rPr>
          <w:rFonts w:hint="eastAsia"/>
        </w:rPr>
        <w:br/>
      </w:r>
      <w:r>
        <w:rPr>
          <w:rFonts w:hint="eastAsia"/>
        </w:rPr>
        <w:t>　　未来，电火花线切割线将聚焦于材料复合化、功能梯度化与绿色制造。纳米强化铜基线材、碳纳米管包覆导线等新型结构将突破强度—导电性 trade-off 瓶颈，提升超精密切割能力。梯度成分设计（如芯部高强、表层高导电）可优化放电特性与排屑效率，适应难加工材料需求。制造端，无氰电镀、闭环水处理及废线回收再生技术将降低环境负荷。此外，智能线材概念初现，通过嵌入微标识实现批次追溯与工艺参数自匹配，提升加工一致性。随着工业母机高端化战略推进，电火花线切割线将从“通用耗材”转向“工艺定义型关键材料”，成为超精密制造生态重要的支撑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89a9f17784e60" w:history="1">
        <w:r>
          <w:rPr>
            <w:rStyle w:val="Hyperlink"/>
          </w:rPr>
          <w:t>中国电火花线切割线行业现状分析与前景趋势报告（2026-2032年）</w:t>
        </w:r>
      </w:hyperlink>
      <w:r>
        <w:rPr>
          <w:rFonts w:hint="eastAsia"/>
        </w:rPr>
        <w:t>》依托国家统计局及电火花线切割线相关协会的详实数据，全面解析了电火花线切割线行业现状与市场需求，重点分析了电火花线切割线市场规模、产业链结构及价格动态，并对电火花线切割线细分市场进行了详细探讨。报告科学预测了电火花线切割线市场前景与发展趋势，评估了品牌竞争格局、市场集中度及重点企业的市场表现。同时，通过SWOT分析揭示了电火花线切割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电火花线切割线市场概述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按照不同产品类型，电火花线切割线主要可以分为如下几个类别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中国不同产品类型电火花线切割线增长趋势2021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无涂层线</w:t>
      </w:r>
      <w:r>
        <w:rPr>
          <w:rFonts w:hint="eastAsia"/>
        </w:rPr>
        <w:br/>
      </w:r>
      <w:r>
        <w:rPr>
          <w:rFonts w:hint="eastAsia"/>
        </w:rPr>
        <w:t>　　　　1.2.3 涂层线</w:t>
      </w:r>
      <w:r>
        <w:rPr>
          <w:rFonts w:hint="eastAsia"/>
        </w:rPr>
        <w:br/>
      </w:r>
      <w:r>
        <w:rPr>
          <w:rFonts w:hint="eastAsia"/>
        </w:rPr>
        <w:t>　　　　1.2.4 复合线</w:t>
      </w:r>
      <w:r>
        <w:rPr>
          <w:rFonts w:hint="eastAsia"/>
        </w:rPr>
        <w:br/>
      </w:r>
      <w:r>
        <w:rPr>
          <w:rFonts w:hint="eastAsia"/>
        </w:rPr>
        <w:t>　　1.3 从不同应用，电火花线切割线主要包括如下几个方面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中国不同应用电火花线切割线增长趋势2021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高精度模具</w:t>
      </w:r>
      <w:r>
        <w:rPr>
          <w:rFonts w:hint="eastAsia"/>
        </w:rPr>
        <w:br/>
      </w:r>
      <w:r>
        <w:rPr>
          <w:rFonts w:hint="eastAsia"/>
        </w:rPr>
        <w:t>　　　　1.3.3 数控工具</w:t>
      </w:r>
      <w:r>
        <w:rPr>
          <w:rFonts w:hint="eastAsia"/>
        </w:rPr>
        <w:br/>
      </w:r>
      <w:r>
        <w:rPr>
          <w:rFonts w:hint="eastAsia"/>
        </w:rPr>
        <w:t>　　　　1.3.4 高精度医疗设备</w:t>
      </w:r>
      <w:r>
        <w:rPr>
          <w:rFonts w:hint="eastAsia"/>
        </w:rPr>
        <w:br/>
      </w:r>
      <w:r>
        <w:rPr>
          <w:rFonts w:hint="eastAsia"/>
        </w:rPr>
        <w:t>　　　　1.3.5 高精度减速机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中国电火花线切割线发展现状及未来趋势（2021-2032）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中国市场电火花线切割线收入及增长率（2021-2032）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中国市场电火花线切割线销量及增长率（2021-2032）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中国市场主要电火花线切割线厂商分析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中国市场主要厂商电火花线切割线销量及市场占有率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中国市场主要厂商电火花线切割线销量（2021-2026）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中国市场主要厂商电火花线切割线销量市场份额（2021-2026）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中国市场主要厂商电火花线切割线收入及市场占有率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中国市场主要厂商电火花线切割线收入（2021-2026）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中国市场主要厂商电火花线切割线收入市场份额（2021-2026）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2025年中国市场主要厂商电火花线切割线收入排名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中国市场主要厂商电火花线切割线价格（2021-2026）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中国市场主要厂商电火花线切割线总部及产地分布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中国市场主要厂商成立时间及电火花线切割线商业化日期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中国市场主要厂商电火花线切割线产品类型及应用</w:t>
      </w:r>
      <w:r>
        <w:rPr>
          <w:rFonts w:hint="eastAsia"/>
        </w:rPr>
        <w:br/>
      </w:r>
      <w:r>
        <w:rPr>
          <w:rFonts w:hint="eastAsia"/>
        </w:rPr>
        <w:t>　　2.7 电火花线切割线行业集中度、竞争程度分析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电火花线切割线行业集中度分析：2025年中国Top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中国市场电火花线切割线第一梯队、第二梯队和第三梯队厂商（品牌）及2025年市场份额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重点企业（1）在中国市场电火花线切割线销量、收入、价格及毛利率（2021-2026）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重点企业（2）在中国市场电火花线切割线销量、收入、价格及毛利率（2021-2026）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重点企业（3）在中国市场电火花线切割线销量、收入、价格及毛利率（2021-2026）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重点企业（4）在中国市场电火花线切割线销量、收入、价格及毛利率（2021-2026）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重点企业（5）在中国市场电火花线切割线销量、收入、价格及毛利率（2021-2026）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重点企业（6）在中国市场电火花线切割线销量、收入、价格及毛利率（2021-2026）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重点企业（7）在中国市场电火花线切割线销量、收入、价格及毛利率（2021-2026）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重点企业（8）在中国市场电火花线切割线销量、收入、价格及毛利率（2021-2026）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重点企业（9）在中国市场电火花线切割线销量、收入、价格及毛利率（2021-2026）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重点企业（10）在中国市场电火花线切割线销量、收入、价格及毛利率（2021-2026）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重点企业（11）在中国市场电火花线切割线销量、收入、价格及毛利率（2021-2026）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重点企业（12）在中国市场电火花线切割线销量、收入、价格及毛利率（2021-2026）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重点企业（13）在中国市场电火花线切割线销量、收入、价格及毛利率（2021-2026）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不同产品类型电火花线切割线分析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中国市场不同产品类型电火花线切割线销量（2021-2032）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中国市场不同产品类型电火花线切割线销量及市场份额（2021-2026）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中国市场不同产品类型电火花线切割线销量预测（2027-2032）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中国市场不同产品类型电火花线切割线规模（2021-2032）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中国市场不同产品类型电火花线切割线规模及市场份额（2021-2026）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中国市场不同产品类型电火花线切割线规模预测（2027-2032）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中国市场不同产品类型电火花线切割线价格走势（2021-2032）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不同应用电火花线切割线分析</w:t>
      </w:r>
      <w:r>
        <w:rPr>
          <w:rFonts w:hint="eastAsia"/>
        </w:rPr>
        <w:br/>
      </w:r>
      <w:r>
        <w:rPr>
          <w:rFonts w:hint="eastAsia"/>
        </w:rPr>
        <w:t>　　5.1 中国市场不同应用电火花线切割线销量（2021-2032）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中国市场不同应用电火花线切割线销量及市场份额（2021-2026）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中国市场不同应用电火花线切割线销量预测（2027-2032）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中国市场不同应用电火花线切割线规模（2021-2032）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中国市场不同应用电火花线切割线规模及市场份额（2021-2026）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中国市场不同应用电火花线切割线规模预测（2027-2032）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中国市场不同应用电火花线切割线价格走势（2021-2032）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电火花线切割线行业发展分析---发展趋势</w:t>
      </w:r>
      <w:r>
        <w:rPr>
          <w:rFonts w:hint="eastAsia"/>
        </w:rPr>
        <w:br/>
      </w:r>
      <w:r>
        <w:rPr>
          <w:rFonts w:hint="eastAsia"/>
        </w:rPr>
        <w:t>　　6.2 电火花线切割线行业发展分析---厂商壁垒</w:t>
      </w:r>
      <w:r>
        <w:rPr>
          <w:rFonts w:hint="eastAsia"/>
        </w:rPr>
        <w:br/>
      </w:r>
      <w:r>
        <w:rPr>
          <w:rFonts w:hint="eastAsia"/>
        </w:rPr>
        <w:t>　　6.3 电火花线切割线行业发展分析---驱动因素</w:t>
      </w:r>
      <w:r>
        <w:rPr>
          <w:rFonts w:hint="eastAsia"/>
        </w:rPr>
        <w:br/>
      </w:r>
      <w:r>
        <w:rPr>
          <w:rFonts w:hint="eastAsia"/>
        </w:rPr>
        <w:t>　　6.4 电火花线切割线行业发展分析---制约因素</w:t>
      </w:r>
      <w:r>
        <w:rPr>
          <w:rFonts w:hint="eastAsia"/>
        </w:rPr>
        <w:br/>
      </w:r>
      <w:r>
        <w:rPr>
          <w:rFonts w:hint="eastAsia"/>
        </w:rPr>
        <w:t>　　6.5 电火花线切割线中国企业SWOT分析</w:t>
      </w:r>
      <w:r>
        <w:rPr>
          <w:rFonts w:hint="eastAsia"/>
        </w:rPr>
        <w:br/>
      </w:r>
      <w:r>
        <w:rPr>
          <w:rFonts w:hint="eastAsia"/>
        </w:rPr>
        <w:t>　　6.6 电火花线切割线行业发展分析---行业政策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电火花线切割线行业产业链简介</w:t>
      </w:r>
      <w:r>
        <w:rPr>
          <w:rFonts w:hint="eastAsia"/>
        </w:rPr>
        <w:br/>
      </w:r>
      <w:r>
        <w:rPr>
          <w:rFonts w:hint="eastAsia"/>
        </w:rPr>
        <w:t>　　7.2 电火花线切割线产业链分析-上游</w:t>
      </w:r>
      <w:r>
        <w:rPr>
          <w:rFonts w:hint="eastAsia"/>
        </w:rPr>
        <w:br/>
      </w:r>
      <w:r>
        <w:rPr>
          <w:rFonts w:hint="eastAsia"/>
        </w:rPr>
        <w:t>　　7.3 电火花线切割线产业链分析-中游</w:t>
      </w:r>
      <w:r>
        <w:rPr>
          <w:rFonts w:hint="eastAsia"/>
        </w:rPr>
        <w:br/>
      </w:r>
      <w:r>
        <w:rPr>
          <w:rFonts w:hint="eastAsia"/>
        </w:rPr>
        <w:t>　　7.4 电火花线切割线产业链分析-下游</w:t>
      </w:r>
      <w:r>
        <w:rPr>
          <w:rFonts w:hint="eastAsia"/>
        </w:rPr>
        <w:br/>
      </w:r>
      <w:r>
        <w:rPr>
          <w:rFonts w:hint="eastAsia"/>
        </w:rPr>
        <w:t>　　7.5 电火花线切割线行业采购模式</w:t>
      </w:r>
      <w:r>
        <w:rPr>
          <w:rFonts w:hint="eastAsia"/>
        </w:rPr>
        <w:br/>
      </w:r>
      <w:r>
        <w:rPr>
          <w:rFonts w:hint="eastAsia"/>
        </w:rPr>
        <w:t>　　7.6 电火花线切割线行业生产模式</w:t>
      </w:r>
      <w:r>
        <w:rPr>
          <w:rFonts w:hint="eastAsia"/>
        </w:rPr>
        <w:br/>
      </w:r>
      <w:r>
        <w:rPr>
          <w:rFonts w:hint="eastAsia"/>
        </w:rPr>
        <w:t>　　7.7 电火花线切割线行业销售模式及销售渠道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中国本土电火花线切割线产能、产量分析</w:t>
      </w:r>
      <w:r>
        <w:rPr>
          <w:rFonts w:hint="eastAsia"/>
        </w:rPr>
        <w:br/>
      </w:r>
      <w:r>
        <w:rPr>
          <w:rFonts w:hint="eastAsia"/>
        </w:rPr>
        <w:t>　　8.1 中国电火花线切割线供需现状及预测（2021-2032）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中国电火花线切割线产能、产量、产能利用率及发展趋势（2021-2032）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中国电火花线切割线产量、市场需求量及发展趋势（2021-2032）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中国电火花线切割线进出口分析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中国市场电火花线切割线主要进口来源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中国市场电火花线切割线主要出口目的地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不同产品类型电火花线切割线市场规模2021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不同应用电火花线切割线市场规模2021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中国市场主要厂商电火花线切割线销量（2021-2026）&amp;（吨）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中国市场主要厂商电火花线切割线销量市场份额（2021-2026）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中国市场主要厂商电火花线切割线收入（2021-2026）&amp;（万元）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中国市场主要厂商电火花线切割线收入份额（2021-2026）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2025年中国主要生产商电火花线切割线收入排名（万元）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中国市场主要厂商电火花线切割线价格（2021-2026）&amp;（千元/吨）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中国市场主要厂商电火花线切割线总部及产地分布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中国市场主要厂商成立时间及电火花线切割线商业化日期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中国市场主要厂商电火花线切割线产品类型及应用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2025年中国市场电火花线切割线主要厂商市场地位（第一梯队、第二梯队和第三梯队）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电火花线切割线市场投资、并购等现状分析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电火花线切割线销量（吨）、收入（万元）、价格（千元/吨）及毛利率（2021-2026）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电火花线切割线销量（吨）、收入（万元）、价格（千元/吨）及毛利率（2021-2026）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电火花线切割线销量（吨）、收入（万元）、价格（千元/吨）及毛利率（2021-2026）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电火花线切割线销量（吨）、收入（万元）、价格（千元/吨）及毛利率（2021-2026）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电火花线切割线销量（吨）、收入（万元）、价格（千元/吨）及毛利率（2021-2026）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电火花线切割线销量（吨）、收入（万元）、价格（千元/吨）及毛利率（2021-2026）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电火花线切割线销量（吨）、收入（万元）、价格（千元/吨）及毛利率（2021-2026）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电火花线切割线销量（吨）、收入（万元）、价格（千元/吨）及毛利率（2021-2026）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电火花线切割线销量（吨）、收入（万元）、价格（千元/吨）及毛利率（2021-2026）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电火花线切割线销量（吨）、收入（万元）、价格（千元/吨）及毛利率（2021-2026）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电火花线切割线销量（吨）、收入（万元）、价格（千元/吨）及毛利率（2021-2026）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电火花线切割线销量（吨）、收入（万元）、价格（千元/吨）及毛利率（2021-2026）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电火花线切割线生产基地、总部、竞争对手及市场地位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电火花线切割线产品规格、参数及市场应用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电火花线切割线销量（吨）、收入（万元）、价格（千元/吨）及毛利率（2021-2026）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中国市场不同产品类型电火花线切割线销量（2021-2026）&amp;（吨）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中国市场不同产品类型电火花线切割线销量市场份额（2021-2026）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中国市场不同产品类型电火花线切割线销量预测（2027-2032）&amp;（吨）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中国市场不同产品类型电火花线切割线销量市场份额预测（2027-2032）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中国市场不同产品类型电火花线切割线规模（2021-2026）&amp;（万元）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中国市场不同产品类型电火花线切割线规模市场份额（2021-2026）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中国市场不同产品类型电火花线切割线规模预测（2027-2032）&amp;（万元）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中国市场不同产品类型电火花线切割线规模市场份额预测（2027-2032）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中国市场不同应用电火花线切割线销量（2021-2026）&amp;（吨）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中国市场不同应用电火花线切割线销量市场份额（2021-2026）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中国市场不同应用电火花线切割线销量预测（2027-2032）&amp;（吨）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中国市场不同应用电火花线切割线销量市场份额预测（2027-2032）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中国市场不同应用电火花线切割线规模（2021-2026）&amp;（万元）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中国市场不同应用电火花线切割线规模市场份额（2021-2026）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中国市场不同应用电火花线切割线规模预测（2027-2032）&amp;（万元）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中国市场不同应用电火花线切割线规模市场份额预测（2027-2032）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电火花线切割线行业发展分析---发展趋势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电火花线切割线行业发展分析---厂商壁垒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电火花线切割线行业发展分析---驱动因素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电火花线切割线行业发展分析---制约因素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电火花线切割线行业相关重点政策一览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电火花线切割线行业供应链分析</w:t>
      </w:r>
      <w:r>
        <w:rPr>
          <w:rFonts w:hint="eastAsia"/>
        </w:rPr>
        <w:br/>
      </w:r>
      <w:r>
        <w:rPr>
          <w:rFonts w:hint="eastAsia"/>
        </w:rPr>
        <w:t>　　表 101： 电火花线切割线上游原料供应商</w:t>
      </w:r>
      <w:r>
        <w:rPr>
          <w:rFonts w:hint="eastAsia"/>
        </w:rPr>
        <w:br/>
      </w:r>
      <w:r>
        <w:rPr>
          <w:rFonts w:hint="eastAsia"/>
        </w:rPr>
        <w:t>　　表 102： 电火花线切割线行业主要下游客户</w:t>
      </w:r>
      <w:r>
        <w:rPr>
          <w:rFonts w:hint="eastAsia"/>
        </w:rPr>
        <w:br/>
      </w:r>
      <w:r>
        <w:rPr>
          <w:rFonts w:hint="eastAsia"/>
        </w:rPr>
        <w:t>　　表 103： 电火花线切割线典型经销商</w:t>
      </w:r>
      <w:r>
        <w:rPr>
          <w:rFonts w:hint="eastAsia"/>
        </w:rPr>
        <w:br/>
      </w:r>
      <w:r>
        <w:rPr>
          <w:rFonts w:hint="eastAsia"/>
        </w:rPr>
        <w:t>　　表 104： 中国电火花线切割线产量、销量、进口量及出口量（2021-2026）&amp;（吨）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中国电火花线切割线产量、销量、进口量及出口量预测（2027-2032）&amp;（吨）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中国市场电火花线切割线主要进口来源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中国市场电火花线切割线主要出口目的地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电火花线切割线产品图片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中国不同产品类型电火花线切割线市场规模市场份额2025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无涂层线产品图片</w:t>
      </w:r>
      <w:r>
        <w:rPr>
          <w:rFonts w:hint="eastAsia"/>
        </w:rPr>
        <w:br/>
      </w:r>
      <w:r>
        <w:rPr>
          <w:rFonts w:hint="eastAsia"/>
        </w:rPr>
        <w:t>　　图 4： 涂层线产品图片</w:t>
      </w:r>
      <w:r>
        <w:rPr>
          <w:rFonts w:hint="eastAsia"/>
        </w:rPr>
        <w:br/>
      </w:r>
      <w:r>
        <w:rPr>
          <w:rFonts w:hint="eastAsia"/>
        </w:rPr>
        <w:t>　　图 5： 复合线产品图片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中国不同应用电火花线切割线市场份额2025 &amp; 2032</w:t>
      </w:r>
      <w:r>
        <w:rPr>
          <w:rFonts w:hint="eastAsia"/>
        </w:rPr>
        <w:br/>
      </w:r>
      <w:r>
        <w:rPr>
          <w:rFonts w:hint="eastAsia"/>
        </w:rPr>
        <w:t>　　图 7： 高精度模具</w:t>
      </w:r>
      <w:r>
        <w:rPr>
          <w:rFonts w:hint="eastAsia"/>
        </w:rPr>
        <w:br/>
      </w:r>
      <w:r>
        <w:rPr>
          <w:rFonts w:hint="eastAsia"/>
        </w:rPr>
        <w:t>　　图 8： 数控工具</w:t>
      </w:r>
      <w:r>
        <w:rPr>
          <w:rFonts w:hint="eastAsia"/>
        </w:rPr>
        <w:br/>
      </w:r>
      <w:r>
        <w:rPr>
          <w:rFonts w:hint="eastAsia"/>
        </w:rPr>
        <w:t>　　图 9： 高精度医疗设备</w:t>
      </w:r>
      <w:r>
        <w:rPr>
          <w:rFonts w:hint="eastAsia"/>
        </w:rPr>
        <w:br/>
      </w:r>
      <w:r>
        <w:rPr>
          <w:rFonts w:hint="eastAsia"/>
        </w:rPr>
        <w:t>　　图 10： 高精度减速机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中国市场电火花线切割线市场规模，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中国市场电火花线切割线收入及增长率（2021-2032）&amp;（万元）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中国市场电火花线切割线销量及增长率（2021-2032）&amp;（吨）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2025年中国市场主要厂商电火花线切割线销量市场份额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2025年中国市场主要厂商电火花线切割线收入市场份额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2025年中国市场前五大厂商电火花线切割线市场份额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2025年中国市场电火花线切割线第一梯队、第二梯队和第三梯队厂商（品牌）及市场份额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中国市场不同产品类型电火花线切割线价格走势（2021-2032）&amp;（千元/吨）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中国市场不同应用电火花线切割线价格走势（2021-2032）&amp;（千元/吨）</w:t>
      </w:r>
      <w:r>
        <w:rPr>
          <w:rFonts w:hint="eastAsia"/>
        </w:rPr>
        <w:br/>
      </w:r>
      <w:r>
        <w:rPr>
          <w:rFonts w:hint="eastAsia"/>
        </w:rPr>
        <w:t>　　图 21： 电火花线切割线中国企业SWOT分析</w:t>
      </w:r>
      <w:r>
        <w:rPr>
          <w:rFonts w:hint="eastAsia"/>
        </w:rPr>
        <w:br/>
      </w:r>
      <w:r>
        <w:rPr>
          <w:rFonts w:hint="eastAsia"/>
        </w:rPr>
        <w:t>　　图 22： 电火花线切割线产业链</w:t>
      </w:r>
      <w:r>
        <w:rPr>
          <w:rFonts w:hint="eastAsia"/>
        </w:rPr>
        <w:br/>
      </w:r>
      <w:r>
        <w:rPr>
          <w:rFonts w:hint="eastAsia"/>
        </w:rPr>
        <w:t>　　图 23： 电火花线切割线行业采购模式分析</w:t>
      </w:r>
      <w:r>
        <w:rPr>
          <w:rFonts w:hint="eastAsia"/>
        </w:rPr>
        <w:br/>
      </w:r>
      <w:r>
        <w:rPr>
          <w:rFonts w:hint="eastAsia"/>
        </w:rPr>
        <w:t>　　图 24： 电火花线切割线行业生产模式分析</w:t>
      </w:r>
      <w:r>
        <w:rPr>
          <w:rFonts w:hint="eastAsia"/>
        </w:rPr>
        <w:br/>
      </w:r>
      <w:r>
        <w:rPr>
          <w:rFonts w:hint="eastAsia"/>
        </w:rPr>
        <w:t>　　图 25： 电火花线切割线行业销售模式分析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中国电火花线切割线产能、产量、产能利用率及发展趋势（2021-2032）&amp;（吨）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中国电火花线切割线产量、市场需求量及发展趋势（2021-2032）&amp;（吨）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89a9f17784e60" w:history="1">
        <w:r>
          <w:rPr>
            <w:rStyle w:val="Hyperlink"/>
          </w:rPr>
          <w:t>中国电火花线切割线行业现状分析与前景趋势报告（2026-2032年）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89a9f17784e60" w:history="1">
        <w:r>
          <w:rPr>
            <w:rStyle w:val="Hyperlink"/>
          </w:rPr>
          <w:t>https://www.20087.com/0/38/DianHuoHuaXianQieGeXianShiChangQianJingFenXi.html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花和线切割一样吗、电火花线切割线切割机床分为哪两大类、电火花线切割加工的特点、电火花线切割线松了怎么办、线切割是电火花加工吗、电火花线切割原理、火花机为什么不能线割机放一起、电火花线切割应用实例、电火花线切割电极丝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f179b0d664e81" w:history="1">
      <w:r>
        <w:rPr>
          <w:rStyle w:val="Hyperlink"/>
        </w:rPr>
        <w:t>中国电火花线切割线行业现状分析与前景趋势报告（2026-2032年）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ianHuoHuaXianQieGeXianShiChangQianJingFenXi.html" TargetMode="External" Id="Rbc289a9f1778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ianHuoHuaXianQieGeXianShiChangQianJingFenXi.html" TargetMode="External" Id="R7d2f179b0d66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2025-12-06T08:20:05Z</dcterms:created>
  <dcterms:modified xsi:type="dcterms:W3CDTF">2025-12-06T09:20:05Z</dcterms:modified>
  <dc:subject>中国电火花线切割线行业现状分析与前景趋势报告（2026-2032年）</dc:subject>
  <dc:title>中国电火花线切割线行业现状分析与前景趋势报告（2026-2032年）</dc:title>
  <cp:keywords>中国电火花线切割线行业现状分析与前景趋势报告（2026-2032年）</cp:keywords>
  <dc:description>中国电火花线切割线行业现状分析与前景趋势报告（2026-2032年）</dc:description>
</cp:coreProperties>
</file>