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b6843d93444a8" w:history="1">
              <w:r>
                <w:rPr>
                  <w:rStyle w:val="Hyperlink"/>
                </w:rPr>
                <w:t>2026-2032年中国卫星锂离子电池行业市场调研与前景趋势分析报告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b6843d93444a8" w:history="1">
              <w:r>
                <w:rPr>
                  <w:rStyle w:val="Hyperlink"/>
                </w:rPr>
                <w:t>2026-2032年中国卫星锂离子电池行业市场调研与前景趋势分析报告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b6843d93444a8" w:history="1">
                <w:r>
                  <w:rPr>
                    <w:rStyle w:val="Hyperlink"/>
                  </w:rPr>
                  <w:t>https://www.20087.com/0/78/WeiXingLiLiZiDianChiHangYeXianZhuangJiQianJing.html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锂离子电池是专为近地轨道（LEO）、地球同步轨道（GEO）及深空探测任务设计的高可靠储能系统，需在极端温度（-100℃至+60℃）、高真空及强辐射环境下长期稳定运行。目前，卫星锂离子电池主流采用钴酸锂或镍钴铝（NCA）正极、石墨负极及多层复合隔膜，配合冗余电池管理系统（BMS）实现过充/过放保护与单体均衡。在小型卫星星座与商业航天爆发式增长背景下，对电池能量密度（&gt;150 Wh/kg）、循环寿命（&gt;5年）及抗单粒子效应能力提出更高要求。然而，传统液态电解质在低温下性能骤降，且热失控风险在密闭舱内后果严重，制约任务安全性。</w:t>
      </w:r>
      <w:r>
        <w:rPr>
          <w:rFonts w:hint="eastAsia"/>
        </w:rPr>
        <w:br/>
      </w:r>
      <w:r>
        <w:rPr>
          <w:rFonts w:hint="eastAsia"/>
        </w:rPr>
        <w:t>　　未来，卫星锂离子电池将向固态化、智能化与在轨维护方向突破。市场调研网认为，未来将加速开发硫化物或氧化物固态电解质体系，彻底消除泄漏与燃烧隐患，并拓宽工作温域。AI驱动的BMS可基于轨道光照模型预测充放电需求，优化功率调度。在可持续航天趋势下，模块化电池包设计支持在轨更换或回收。此外，自修复SEI膜技术将延长循环寿命。长远看，该电池将从“能量存储单元”升级为“空间任务能源中枢”，支撑月球基地、深空探测及巨型星座的高可靠能源自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cb6843d93444a8" w:history="1">
        <w:r>
          <w:rPr>
            <w:rStyle w:val="Hyperlink"/>
          </w:rPr>
          <w:t>2026-2032年中国卫星锂离子电池行业市场调研与前景趋势分析报告</w:t>
        </w:r>
      </w:hyperlink>
      <w:r>
        <w:rPr>
          <w:rFonts w:hint="eastAsia"/>
        </w:rPr>
        <w:t>》，2025年卫星锂离子电池行业市场规模达 亿元，预计2032年市场规模将达 亿元，期间年均复合增长率（CAGR）达 %。报告基于国家统计局及相关行业协会等权威部门数据，结合长期监测的一手资料，系统分析了卫星锂离子电池行业的发展现状、市场规模、供需动态及进出口情况。报告详细解读了卫星锂离子电池产业链上下游、重点区域市场、竞争格局及领先企业的表现，同时评估了卫星锂离子电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卫星锂离子电池行业概述</w:t>
      </w:r>
      <w:r>
        <w:rPr>
          <w:rFonts w:hint="eastAsia"/>
        </w:rPr>
        <w:br/>
      </w:r>
      <w:r>
        <w:rPr>
          <w:rFonts w:hint="eastAsia"/>
        </w:rPr>
        <w:t>　　第一节 卫星锂离子电池定义与分类</w:t>
      </w:r>
      <w:r>
        <w:rPr>
          <w:rFonts w:hint="eastAsia"/>
        </w:rPr>
        <w:br/>
      </w:r>
      <w:r>
        <w:rPr>
          <w:rFonts w:hint="eastAsia"/>
        </w:rPr>
        <w:t>　　第二节 卫星锂离子电池应用领域</w:t>
      </w:r>
      <w:r>
        <w:rPr>
          <w:rFonts w:hint="eastAsia"/>
        </w:rPr>
        <w:br/>
      </w:r>
      <w:r>
        <w:rPr>
          <w:rFonts w:hint="eastAsia"/>
        </w:rPr>
        <w:t>　　第三节 卫星锂离子电池行业经济指标分析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一、卫星锂离子电池行业赢利性评估</w:t>
      </w:r>
      <w:r>
        <w:rPr>
          <w:rFonts w:hint="eastAsia"/>
        </w:rPr>
        <w:br/>
      </w:r>
      <w:r>
        <w:rPr>
          <w:rFonts w:hint="eastAsia"/>
        </w:rPr>
        <w:t>　　　　二、卫星锂离子电池行业成长速度分析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三、卫星锂离子电池附加值提升空间探讨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四、卫星锂离子电池行业进入壁垒分析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五、卫星锂离子电池行业风险性评估</w:t>
      </w:r>
      <w:r>
        <w:rPr>
          <w:rFonts w:hint="eastAsia"/>
        </w:rPr>
        <w:br/>
      </w:r>
      <w:r>
        <w:rPr>
          <w:rFonts w:hint="eastAsia"/>
        </w:rPr>
        <w:t>　　　　六、卫星锂离子电池行业周期性分析</w:t>
      </w:r>
      <w:r>
        <w:rPr>
          <w:rFonts w:hint="eastAsia"/>
        </w:rPr>
        <w:br/>
      </w:r>
      <w:r>
        <w:rPr>
          <w:rFonts w:hint="eastAsia"/>
        </w:rPr>
        <w:t>　　　　七、卫星锂离子电池行业竞争程度指标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八、卫星锂离子电池行业成熟度综合分析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卫星锂离子电池产业链及经营模式分析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三、卫星锂离子电池销售模式与渠道策略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全球卫星锂离子电池市场发展分析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2025-2026年全球卫星锂离子电池行业发展分析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一、全球卫星锂离子电池行业市场规模与趋势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二、全球卫星锂离子电池行业发展特点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三、全球卫星锂离子电池行业竞争格局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主要国家与地区卫星锂离子电池市场分析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2026-2032年全球卫星锂离子电池行业发展趋势与前景预测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一、卫星锂离子电池行业发展趋势</w:t>
      </w:r>
      <w:r>
        <w:rPr>
          <w:rFonts w:hint="eastAsia"/>
        </w:rPr>
        <w:br/>
      </w:r>
      <w:r>
        <w:rPr>
          <w:rFonts w:hint="eastAsia"/>
        </w:rPr>
        <w:t>　　　　二、卫星锂离子电池行业发展潜力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中国卫星锂离子电池行业市场分析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2025-2026年卫星锂离子电池产能与投资动态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一、国内卫星锂离子电池产能现状与利用效率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二、卫星锂离子电池产能扩张与投资动态分析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2026-2032年卫星锂离子电池行业产量统计与趋势预测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一、2020-2025年卫星锂离子电池行业产量与增长趋势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1、2020-2025年卫星锂离子电池产量及增长趋势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2、2020-2025年卫星锂离子电池细分产品产量及份额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二、卫星锂离子电池产量影响因素分析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三、2026-2032年卫星锂离子电池产量预测</w:t>
      </w:r>
      <w:r>
        <w:rPr>
          <w:rFonts w:hint="eastAsia"/>
        </w:rPr>
        <w:br/>
      </w:r>
      <w:r>
        <w:rPr>
          <w:rFonts w:hint="eastAsia"/>
        </w:rPr>
        <w:t>　　第三节 2026-2032年卫星锂离子电池市场需求与销售分析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一、2025-2026年卫星锂离子电池行业需求现状</w:t>
      </w:r>
      <w:r>
        <w:rPr>
          <w:rFonts w:hint="eastAsia"/>
        </w:rPr>
        <w:br/>
      </w:r>
      <w:r>
        <w:rPr>
          <w:rFonts w:hint="eastAsia"/>
        </w:rPr>
        <w:t>　　　　二、卫星锂离子电池客户群体与需求特点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三、2020-2025年卫星锂离子电池行业销售规模分析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四、2026-2032年卫星锂离子电池市场增长潜力与规模预测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2025-2026年卫星锂离子电池行业技术发展现状及趋势分析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国内外卫星锂离子电池行业技术差距分析及差距形成的主要原因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卫星锂离子电池行业技术发展方向、趋势预测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中国卫星锂离子电池细分市场分析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一、2025-2026年卫星锂离子电池主要细分产品市场现状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卫星锂离子电池价格机制与竞争策略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一、2020-2025年卫星锂离子电池市场价格走势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卫星锂离子电池定价策略与方法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2026-2032年卫星锂离子电池价格竞争态势与趋势预测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中国卫星锂离子电池行业重点区域市场研究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2025-2026年重点区域卫星锂离子电池市场发展概况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三、2026-2032年卫星锂离子电池行业发展潜力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三、2026-2032年卫星锂离子电池行业发展潜力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三、2026-2032年卫星锂离子电池行业发展潜力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三、2026-2032年卫星锂离子电池行业发展潜力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三、2026-2032年卫星锂离子电池行业发展潜力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2020-2025年中国卫星锂离子电池行业进出口情况分析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卫星锂离子电池行业进口规模与来源分析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一、2020-2025年卫星锂离子电池进口规模分析</w:t>
      </w:r>
      <w:r>
        <w:rPr>
          <w:rFonts w:hint="eastAsia"/>
        </w:rPr>
        <w:br/>
      </w:r>
      <w:r>
        <w:rPr>
          <w:rFonts w:hint="eastAsia"/>
        </w:rPr>
        <w:t>　　　　二、卫星锂离子电池主要进口来源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卫星锂离子电池行业出口规模与目的地分析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一、2020-2025年卫星锂离子电池出口规模分析</w:t>
      </w:r>
      <w:r>
        <w:rPr>
          <w:rFonts w:hint="eastAsia"/>
        </w:rPr>
        <w:br/>
      </w:r>
      <w:r>
        <w:rPr>
          <w:rFonts w:hint="eastAsia"/>
        </w:rPr>
        <w:t>　　　　二、卫星锂离子电池主要出口目的地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2020-2025年中国卫星锂离子电池总体规模与财务指标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中国卫星锂离子电池行业总体规模分析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一、卫星锂离子电池企业数量与结构</w:t>
      </w:r>
      <w:r>
        <w:rPr>
          <w:rFonts w:hint="eastAsia"/>
        </w:rPr>
        <w:br/>
      </w:r>
      <w:r>
        <w:rPr>
          <w:rFonts w:hint="eastAsia"/>
        </w:rPr>
        <w:t>　　　　二、卫星锂离子电池从业人员规模</w:t>
      </w:r>
      <w:r>
        <w:rPr>
          <w:rFonts w:hint="eastAsia"/>
        </w:rPr>
        <w:br/>
      </w:r>
      <w:r>
        <w:rPr>
          <w:rFonts w:hint="eastAsia"/>
        </w:rPr>
        <w:t>　　　　三、卫星锂离子电池行业资产状况</w:t>
      </w:r>
      <w:r>
        <w:rPr>
          <w:rFonts w:hint="eastAsia"/>
        </w:rPr>
        <w:br/>
      </w:r>
      <w:r>
        <w:rPr>
          <w:rFonts w:hint="eastAsia"/>
        </w:rPr>
        <w:t>　　第二节 中国卫星锂离子电池行业财务指标总体分析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卫星锂离子电池行业重点企业经营状况分析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卫星锂离子电池重点企业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卫星锂离子电池领先企业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卫星锂离子电池标杆企业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卫星锂离子电池代表企业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卫星锂离子电池龙头企业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卫星锂离子电池重点企业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中国卫星锂离子电池行业竞争格局分析</w:t>
      </w:r>
      <w:r>
        <w:rPr>
          <w:rFonts w:hint="eastAsia"/>
        </w:rPr>
        <w:br/>
      </w:r>
      <w:r>
        <w:rPr>
          <w:rFonts w:hint="eastAsia"/>
        </w:rPr>
        <w:t>　　第一节 卫星锂离子电池行业竞争格局总览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2025-2026年卫星锂离子电池行业竞争力分析</w:t>
      </w:r>
      <w:r>
        <w:rPr>
          <w:rFonts w:hint="eastAsia"/>
        </w:rPr>
        <w:br/>
      </w:r>
      <w:r>
        <w:rPr>
          <w:rFonts w:hint="eastAsia"/>
        </w:rPr>
        <w:t>　　　　一、卫星锂离子电池供应商议价能力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四、卫星锂离子电池替代品威胁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2020-2025年卫星锂离子电池行业企业并购活动分析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2025-2026年卫星锂离子电池行业会展与招投标活动分析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一、卫星锂离子电池行业会展活动及其市场影响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2026年中国卫星锂离子电池企业发展策略分析</w:t>
      </w:r>
      <w:r>
        <w:rPr>
          <w:rFonts w:hint="eastAsia"/>
        </w:rPr>
        <w:br/>
      </w:r>
      <w:r>
        <w:rPr>
          <w:rFonts w:hint="eastAsia"/>
        </w:rPr>
        <w:t>　　第一节 卫星锂离子电池市场策略分析</w:t>
      </w:r>
      <w:r>
        <w:rPr>
          <w:rFonts w:hint="eastAsia"/>
        </w:rPr>
        <w:br/>
      </w:r>
      <w:r>
        <w:rPr>
          <w:rFonts w:hint="eastAsia"/>
        </w:rPr>
        <w:t>　　　　一、卫星锂离子电池市场定位与拓展策略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二、卫星锂离子电池市场细分与目标客户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卫星锂离子电池销售策略分析</w:t>
      </w:r>
      <w:r>
        <w:rPr>
          <w:rFonts w:hint="eastAsia"/>
        </w:rPr>
        <w:br/>
      </w:r>
      <w:r>
        <w:rPr>
          <w:rFonts w:hint="eastAsia"/>
        </w:rPr>
        <w:t>　　　　一、卫星锂离子电池销售渠道与网络建设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提高卫星锂离子电池企业竞争力建议</w:t>
      </w:r>
      <w:r>
        <w:rPr>
          <w:rFonts w:hint="eastAsia"/>
        </w:rPr>
        <w:br/>
      </w:r>
      <w:r>
        <w:rPr>
          <w:rFonts w:hint="eastAsia"/>
        </w:rPr>
        <w:t>　　　　一、卫星锂离子电池技术创新与管理优化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卫星锂离子电池品牌战略思考</w:t>
      </w:r>
      <w:r>
        <w:rPr>
          <w:rFonts w:hint="eastAsia"/>
        </w:rPr>
        <w:br/>
      </w:r>
      <w:r>
        <w:rPr>
          <w:rFonts w:hint="eastAsia"/>
        </w:rPr>
        <w:t>　　　　一、卫星锂离子电池品牌建设与维护</w:t>
      </w:r>
      <w:r>
        <w:rPr>
          <w:rFonts w:hint="eastAsia"/>
        </w:rPr>
        <w:br/>
      </w:r>
      <w:r>
        <w:rPr>
          <w:rFonts w:hint="eastAsia"/>
        </w:rPr>
        <w:t>　　　　二、卫星锂离子电池品牌影响力与市场竞争力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中国卫星锂离子电池行业风险与对策</w:t>
      </w:r>
      <w:r>
        <w:rPr>
          <w:rFonts w:hint="eastAsia"/>
        </w:rPr>
        <w:br/>
      </w:r>
      <w:r>
        <w:rPr>
          <w:rFonts w:hint="eastAsia"/>
        </w:rPr>
        <w:t>　　第一节 卫星锂离子电池行业SWOT分析</w:t>
      </w:r>
      <w:r>
        <w:rPr>
          <w:rFonts w:hint="eastAsia"/>
        </w:rPr>
        <w:br/>
      </w:r>
      <w:r>
        <w:rPr>
          <w:rFonts w:hint="eastAsia"/>
        </w:rPr>
        <w:t>　　　　一、卫星锂离子电池行业优势分析</w:t>
      </w:r>
      <w:r>
        <w:rPr>
          <w:rFonts w:hint="eastAsia"/>
        </w:rPr>
        <w:br/>
      </w:r>
      <w:r>
        <w:rPr>
          <w:rFonts w:hint="eastAsia"/>
        </w:rPr>
        <w:t>　　　　二、卫星锂离子电池行业劣势分析</w:t>
      </w:r>
      <w:r>
        <w:rPr>
          <w:rFonts w:hint="eastAsia"/>
        </w:rPr>
        <w:br/>
      </w:r>
      <w:r>
        <w:rPr>
          <w:rFonts w:hint="eastAsia"/>
        </w:rPr>
        <w:t>　　　　三、卫星锂离子电池市场机会探索</w:t>
      </w:r>
      <w:r>
        <w:rPr>
          <w:rFonts w:hint="eastAsia"/>
        </w:rPr>
        <w:br/>
      </w:r>
      <w:r>
        <w:rPr>
          <w:rFonts w:hint="eastAsia"/>
        </w:rPr>
        <w:t>　　　　四、卫星锂离子电池市场威胁评估</w:t>
      </w:r>
      <w:r>
        <w:rPr>
          <w:rFonts w:hint="eastAsia"/>
        </w:rPr>
        <w:br/>
      </w:r>
      <w:r>
        <w:rPr>
          <w:rFonts w:hint="eastAsia"/>
        </w:rPr>
        <w:t>　　第二节 卫星锂离子电池行业风险及对策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2026-2032年中国卫星锂离子电池行业前景与发展趋势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卫星锂离子电池行业发展环境分析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2026-2032年卫星锂离子电池行业发展趋势与方向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一、卫星锂离子电池行业发展方向预测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二、卫星锂离子电池发展趋势分析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2026-2032年卫星锂离子电池行业发展潜力与机遇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一、卫星锂离子电池市场发展潜力评估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二、卫星锂离子电池新兴市场与机遇探索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卫星锂离子电池行业研究结论与建议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中智⋅林⋅－卫星锂离子电池行业发展建议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卫星锂离子电池行业历程</w:t>
      </w:r>
      <w:r>
        <w:rPr>
          <w:rFonts w:hint="eastAsia"/>
        </w:rPr>
        <w:br/>
      </w:r>
      <w:r>
        <w:rPr>
          <w:rFonts w:hint="eastAsia"/>
        </w:rPr>
        <w:t>　　图表 卫星锂离子电池行业生命周期</w:t>
      </w:r>
      <w:r>
        <w:rPr>
          <w:rFonts w:hint="eastAsia"/>
        </w:rPr>
        <w:br/>
      </w:r>
      <w:r>
        <w:rPr>
          <w:rFonts w:hint="eastAsia"/>
        </w:rPr>
        <w:t>　　图表 卫星锂离子电池行业产业链分析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2020-2025年卫星锂离子电池行业市场容量分析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2025年中国卫星锂离子电池行业需求领域分布格局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2025年中国卫星锂离子电池进口国家及地区分析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2025年中国卫星锂离子电池出口国家及地区分析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2020-2025年中国卫星锂离子电池行业企业平均规模情况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**地区卫星锂离子电池行业市场需求情况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2026-2032年中国卫星锂离子电池行业产能预测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2026-2032年中国卫星锂离子电池行业产量预测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2026-2032年中国卫星锂离子电池市场需求量预测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2026-2032年中国卫星锂离子电池行业供需平衡预测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2026-2032年中国卫星锂离子电池行业市场容量预测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2026-2032年中国卫星锂离子电池行业市场规模预测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2026-2032年中国卫星锂离子电池市场前景分析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2026-2032年中国卫星锂离子电池行业发展趋势预测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b6843d93444a8" w:history="1">
        <w:r>
          <w:rPr>
            <w:rStyle w:val="Hyperlink"/>
          </w:rPr>
          <w:t>2026-2032年中国卫星锂离子电池行业市场调研与前景趋势分析报告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b6843d93444a8" w:history="1">
        <w:r>
          <w:rPr>
            <w:rStyle w:val="Hyperlink"/>
          </w:rPr>
          <w:t>https://www.20087.com/0/78/WeiXingLiLiZiDianChiHangYeXianZhuangJiQianJing.html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热点：锂离子电池储能、卫星锂离子电池原理、锂离子聚合物电池、卫星锂离子电池有辐射吗、中国储能电池排名、卫星电池成本、锂电池储能电站、卫星的电池能用多久、锂离子电池在储能领域的应用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a26d8193946a9" w:history="1">
      <w:r>
        <w:rPr>
          <w:rStyle w:val="Hyperlink"/>
        </w:rPr>
        <w:t>2026-2032年中国卫星锂离子电池行业市场调研与前景趋势分析报告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WeiXingLiLiZiDianChiHangYeXianZhuangJiQianJing.html" TargetMode="External" Id="R2fcb6843d934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WeiXingLiLiZiDianChiHangYeXianZhuangJiQianJing.html" TargetMode="External" Id="Re09a26d81939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2026-03-07T09:22:38Z</dcterms:created>
  <dcterms:modified xsi:type="dcterms:W3CDTF">2026-03-07T10:22:38Z</dcterms:modified>
  <dc:subject>2026-2032年中国卫星锂离子电池行业市场调研与前景趋势分析报告</dc:subject>
  <dc:title>2026-2032年中国卫星锂离子电池行业市场调研与前景趋势分析报告</dc:title>
  <cp:keywords>2026-2032年中国卫星锂离子电池行业市场调研与前景趋势分析报告</cp:keywords>
  <dc:description>2026-2032年中国卫星锂离子电池行业市场调研与前景趋势分析报告</dc:description>
</cp:coreProperties>
</file>