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7f8b7100d411c" w:history="1">
              <w:r>
                <w:rPr>
                  <w:rStyle w:val="Hyperlink"/>
                </w:rPr>
                <w:t>2025-2031年中国工业编码器市场现状与前景趋势分析报告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7f8b7100d411c" w:history="1">
              <w:r>
                <w:rPr>
                  <w:rStyle w:val="Hyperlink"/>
                </w:rPr>
                <w:t>2025-2031年中国工业编码器市场现状与前景趋势分析报告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7f8b7100d411c" w:history="1">
                <w:r>
                  <w:rPr>
                    <w:rStyle w:val="Hyperlink"/>
                  </w:rPr>
                  <w:t>https://www.20087.com/0/18/GongYeBianMaQiHangYeQuShi.html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编码器是自动化控制中的关键部件，用于测量旋转角度、线性位置或速度，广泛应用于机器人、数控机床、电梯和工厂自动化设备中。近年来，随着精密制造技术和传感器技术的进步，工业编码器的精度、可靠性和环境适应性不断提高。现代工业编码器采用高精度光学或磁性传感器，结合先进的信号处理算法，能够在恶劣环境下提供稳定、准确的测量结果，同时支持高速数据传输，满足工业现场的实时控制需求。</w:t>
      </w:r>
      <w:r>
        <w:rPr>
          <w:rFonts w:hint="eastAsia"/>
        </w:rPr>
        <w:br/>
      </w:r>
      <w:r>
        <w:rPr>
          <w:rFonts w:hint="eastAsia"/>
        </w:rPr>
        <w:t>　　未来，工业编码器将朝着更高精度、更小体积和更强的智能集成方向发展。更高精度方面，将采用更先进的传感器技术和纳米加工工艺，实现亚微米级的测量精度，满足极端精密控制的需求。更小体积方面，将通过微型化设计和材料创新，实现编码器的小型化和轻量化，适应更多紧凑型设备的集成需求。更强智能集成方面，将集成更多的传感器和智能算法，如温度补偿和自我诊断，提高编码器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7f8b7100d411c" w:history="1">
        <w:r>
          <w:rPr>
            <w:rStyle w:val="Hyperlink"/>
          </w:rPr>
          <w:t>2025-2031年中国工业编码器市场现状与前景趋势分析报告</w:t>
        </w:r>
      </w:hyperlink>
      <w:r>
        <w:rPr>
          <w:rFonts w:hint="eastAsia"/>
        </w:rPr>
        <w:t>》基于国家统计局及相关协会的权威数据，系统研究了工业编码器行业的市场需求、市场规模及产业链现状，分析了工业编码器价格波动、细分市场动态及重点企业的经营表现，科学预测了工业编码器市场前景与发展趋势，揭示了潜在需求与投资机会，同时指出了工业编码器行业可能面临的风险。通过对工业编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二、工业编码器行业经济特性</w:t>
      </w:r>
      <w:r>
        <w:rPr>
          <w:rFonts w:hint="eastAsia"/>
        </w:rPr>
        <w:br/>
      </w:r>
      <w:r>
        <w:rPr>
          <w:rFonts w:hint="eastAsia"/>
        </w:rPr>
        <w:t>　　　　三、工业编码器行业产业链简介</w:t>
      </w:r>
      <w:r>
        <w:rPr>
          <w:rFonts w:hint="eastAsia"/>
        </w:rPr>
        <w:br/>
      </w:r>
      <w:r>
        <w:rPr>
          <w:rFonts w:hint="eastAsia"/>
        </w:rPr>
        <w:t>　　第二节 工业编码器行业发展成熟度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一、工业编码器行业发展周期分析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二、相关工业编码器行业标准分析</w:t>
      </w:r>
      <w:r>
        <w:rPr>
          <w:rFonts w:hint="eastAsia"/>
        </w:rPr>
        <w:br/>
      </w:r>
      <w:r>
        <w:rPr>
          <w:rFonts w:hint="eastAsia"/>
        </w:rPr>
        <w:t>　　第三节 工业编码器行业社会环境分析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中国工业编码器市场发展调研</w:t>
      </w:r>
      <w:r>
        <w:rPr>
          <w:rFonts w:hint="eastAsia"/>
        </w:rPr>
        <w:br/>
      </w:r>
      <w:r>
        <w:rPr>
          <w:rFonts w:hint="eastAsia"/>
        </w:rPr>
        <w:t>　　第一节 工业编码器市场现状分析及预测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二、2025-2031年中国工业编码器市场规模预测</w:t>
      </w:r>
      <w:r>
        <w:rPr>
          <w:rFonts w:hint="eastAsia"/>
        </w:rPr>
        <w:br/>
      </w:r>
      <w:r>
        <w:rPr>
          <w:rFonts w:hint="eastAsia"/>
        </w:rPr>
        <w:t>　　第二节 工业编码器行业产能分析及预测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二、2025-2031年中国工业编码器行业产能预测</w:t>
      </w:r>
      <w:r>
        <w:rPr>
          <w:rFonts w:hint="eastAsia"/>
        </w:rPr>
        <w:br/>
      </w:r>
      <w:r>
        <w:rPr>
          <w:rFonts w:hint="eastAsia"/>
        </w:rPr>
        <w:t>　　第三节 工业编码器行业产量情况分析及预测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二、2025-2031年中国工业编码器行业产量预测分析</w:t>
      </w:r>
      <w:r>
        <w:rPr>
          <w:rFonts w:hint="eastAsia"/>
        </w:rPr>
        <w:br/>
      </w:r>
      <w:r>
        <w:rPr>
          <w:rFonts w:hint="eastAsia"/>
        </w:rPr>
        <w:t>　　第四节 工业编码器市场需求分析及预测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二、2025-2031年中国工业编码器市场需求预测分析</w:t>
      </w:r>
      <w:r>
        <w:rPr>
          <w:rFonts w:hint="eastAsia"/>
        </w:rPr>
        <w:br/>
      </w:r>
      <w:r>
        <w:rPr>
          <w:rFonts w:hint="eastAsia"/>
        </w:rPr>
        <w:t>　　第五节 工业编码器进出口数据分析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工业编码器细分市场深度分析</w:t>
      </w:r>
      <w:r>
        <w:rPr>
          <w:rFonts w:hint="eastAsia"/>
        </w:rPr>
        <w:br/>
      </w:r>
      <w:r>
        <w:rPr>
          <w:rFonts w:hint="eastAsia"/>
        </w:rPr>
        <w:t>　　第一节 工业编码器细分市场（一）发展研究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工业编码器细分市场（二）发展研究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2019-2024年中国工业编码器行业区域市场分析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中国工业编码器行业区域市场结构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重点地区工业编码器行业调研分析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工业编码器上游行业分析</w:t>
      </w:r>
      <w:r>
        <w:rPr>
          <w:rFonts w:hint="eastAsia"/>
        </w:rPr>
        <w:br/>
      </w:r>
      <w:r>
        <w:rPr>
          <w:rFonts w:hint="eastAsia"/>
        </w:rPr>
        <w:t>　　　　一、工业编码器产品成本构成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四、上游供给对工业编码器行业的影响</w:t>
      </w:r>
      <w:r>
        <w:rPr>
          <w:rFonts w:hint="eastAsia"/>
        </w:rPr>
        <w:br/>
      </w:r>
      <w:r>
        <w:rPr>
          <w:rFonts w:hint="eastAsia"/>
        </w:rPr>
        <w:t>　　第二节 工业编码器下游行业分析</w:t>
      </w:r>
      <w:r>
        <w:rPr>
          <w:rFonts w:hint="eastAsia"/>
        </w:rPr>
        <w:br/>
      </w:r>
      <w:r>
        <w:rPr>
          <w:rFonts w:hint="eastAsia"/>
        </w:rPr>
        <w:t>　　　　一、工业编码器下游行业分布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一、工业编码器竞争力分析</w:t>
      </w:r>
      <w:r>
        <w:rPr>
          <w:rFonts w:hint="eastAsia"/>
        </w:rPr>
        <w:br/>
      </w:r>
      <w:r>
        <w:rPr>
          <w:rFonts w:hint="eastAsia"/>
        </w:rPr>
        <w:t>　　　　二、工业编码器技术竞争分析</w:t>
      </w:r>
      <w:r>
        <w:rPr>
          <w:rFonts w:hint="eastAsia"/>
        </w:rPr>
        <w:br/>
      </w:r>
      <w:r>
        <w:rPr>
          <w:rFonts w:hint="eastAsia"/>
        </w:rPr>
        <w:t>　　　　三、工业编码器价格竞争分析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一、工业编码器市场集中度分析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[中智⋅林⋅]对我国工业编码器品牌的战略思考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工业编码器行业类别</w:t>
      </w:r>
      <w:r>
        <w:rPr>
          <w:rFonts w:hint="eastAsia"/>
        </w:rPr>
        <w:br/>
      </w:r>
      <w:r>
        <w:rPr>
          <w:rFonts w:hint="eastAsia"/>
        </w:rPr>
        <w:t>　　图表 工业编码器行业产业链调研</w:t>
      </w:r>
      <w:r>
        <w:rPr>
          <w:rFonts w:hint="eastAsia"/>
        </w:rPr>
        <w:br/>
      </w:r>
      <w:r>
        <w:rPr>
          <w:rFonts w:hint="eastAsia"/>
        </w:rPr>
        <w:t>　　图表 工业编码器行业现状</w:t>
      </w:r>
      <w:r>
        <w:rPr>
          <w:rFonts w:hint="eastAsia"/>
        </w:rPr>
        <w:br/>
      </w:r>
      <w:r>
        <w:rPr>
          <w:rFonts w:hint="eastAsia"/>
        </w:rPr>
        <w:t>　　图表 工业编码器行业标准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2019-2024年中国工业编码器行业产量统计</w:t>
      </w:r>
      <w:r>
        <w:rPr>
          <w:rFonts w:hint="eastAsia"/>
        </w:rPr>
        <w:br/>
      </w:r>
      <w:r>
        <w:rPr>
          <w:rFonts w:hint="eastAsia"/>
        </w:rPr>
        <w:t>　　图表 工业编码器行业动态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2019-2024年中国工业编码器行情</w:t>
      </w:r>
      <w:r>
        <w:rPr>
          <w:rFonts w:hint="eastAsia"/>
        </w:rPr>
        <w:br/>
      </w:r>
      <w:r>
        <w:rPr>
          <w:rFonts w:hint="eastAsia"/>
        </w:rPr>
        <w:t>　　图表 2019-2024年中国工业编码器价格走势图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工业编码器行业竞争对手分析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2025-2031年中国工业编码器行业市场规模预测</w:t>
      </w:r>
      <w:r>
        <w:rPr>
          <w:rFonts w:hint="eastAsia"/>
        </w:rPr>
        <w:br/>
      </w:r>
      <w:r>
        <w:rPr>
          <w:rFonts w:hint="eastAsia"/>
        </w:rPr>
        <w:t>　　图表 工业编码器行业准入条件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7f8b7100d411c" w:history="1">
        <w:r>
          <w:rPr>
            <w:rStyle w:val="Hyperlink"/>
          </w:rPr>
          <w:t>2025-2031年中国工业编码器市场现状与前景趋势分析报告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7f8b7100d411c" w:history="1">
        <w:r>
          <w:rPr>
            <w:rStyle w:val="Hyperlink"/>
          </w:rPr>
          <w:t>https://www.20087.com/0/18/GongYeBianMaQiHangYeQuShi.html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热点：编码器型号、工业编码器品牌、十大进口编码器、工业编码器回收、编码器使用教程、工业编码器规范、编码器坏了怎么修理、工业编码器的应用、磁编码器和霍尔区别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608c4c845408d" w:history="1">
      <w:r>
        <w:rPr>
          <w:rStyle w:val="Hyperlink"/>
        </w:rPr>
        <w:t>2025-2031年中国工业编码器市场现状与前景趋势分析报告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YeBianMaQiHangYeQuShi.html" TargetMode="External" Id="Rf247f8b7100d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YeBianMaQiHangYeQuShi.html" TargetMode="External" Id="Ra12608c4c84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2025-03-03T06:30:00Z</dcterms:created>
  <dcterms:modified xsi:type="dcterms:W3CDTF">2025-03-03T07:30:00Z</dcterms:modified>
  <dc:subject>2025-2031年中国工业编码器市场现状与前景趋势分析报告</dc:subject>
  <dc:title>2025-2031年中国工业编码器市场现状与前景趋势分析报告</dc:title>
  <cp:keywords>2025-2031年中国工业编码器市场现状与前景趋势分析报告</cp:keywords>
  <dc:description>2025-2031年中国工业编码器市场现状与前景趋势分析报告</dc:description>
</cp:coreProperties>
</file>