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93f3d594849f5" w:history="1">
              <w:r>
                <w:rPr>
                  <w:rStyle w:val="Hyperlink"/>
                </w:rPr>
                <w:t>2026-2032年中国微球行业发展现状调研与市场前景预测报告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93f3d594849f5" w:history="1">
              <w:r>
                <w:rPr>
                  <w:rStyle w:val="Hyperlink"/>
                </w:rPr>
                <w:t>2026-2032年中国微球行业发展现状调研与市场前景预测报告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93f3d594849f5" w:history="1">
                <w:r>
                  <w:rPr>
                    <w:rStyle w:val="Hyperlink"/>
                  </w:rPr>
                  <w:t>https://www.20087.com/0/28/WeiQiuDeQianJing.html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球是粒径在微米级的功能性颗粒材料，在生物医学、诊断试剂、色谱填料、化妆品及电子封装等领域广泛应用。根据材质可分为聚合物微球（如聚苯乙烯、PMMA）、无机微球（如二氧化硅、玻璃）及复合微球，功能涵盖荧光标记、磁响应、缓释载体或间隔支撑。高端微球要求粒径分布窄（CV&lt;2%）、表面官能团可控及批次高度一致，制备工艺涉及乳液聚合、溶胶-凝胶或喷雾干燥等。然而，高性能微球在单分散性控制、大规模生产稳定性及表面修饰复杂性方面仍存技术壁垒；进口依赖度高也制约国内产业链安全。</w:t>
      </w:r>
      <w:r>
        <w:rPr>
          <w:rFonts w:hint="eastAsia"/>
        </w:rPr>
        <w:br/>
      </w:r>
      <w:r>
        <w:rPr>
          <w:rFonts w:hint="eastAsia"/>
        </w:rPr>
        <w:t>　　未来，微球将朝着多功能集成、精准制造与国产替代方向突破。Janus微球（双面功能化）与中空微球结构可实现靶向递送与轻量化；微流控技术将实现纳升级液滴精准操控，提升单分散性。在生物制药领域，Protein A微球用于抗体纯化的需求将持续增长；在显示技术中，黑色间隔微球支撑Mini-LED背光均匀性。政策支持下，高端微球被列入“卡脖子”材料清单，加速产学研协同攻关。长远看，微球将从单一功能颗粒升级为智能微纳系统的基础构建单元，在精准医疗、先进制造与下一代显示技术中释放高维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93f3d594849f5" w:history="1">
        <w:r>
          <w:rPr>
            <w:rStyle w:val="Hyperlink"/>
          </w:rPr>
          <w:t>2026-2032年中国微球行业发展现状调研与市场前景预测报告</w:t>
        </w:r>
      </w:hyperlink>
      <w:r>
        <w:rPr>
          <w:rFonts w:hint="eastAsia"/>
        </w:rPr>
        <w:t>》系统梳理了微球产业链的整体结构，详细解读了微球市场规模、需求动态及价格波动的影响因素。报告基于微球行业现状，结合技术发展与应用趋势，对微球市场前景和未来发展方向进行了预测。同时，报告重点分析了行业重点企业的竞争策略、市场集中度及品牌表现，并对微球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按照不同尺寸，微球主要可以分为如下几个类别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中国不同尺寸微球增长趋势2021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聚苯乙烯微球</w:t>
      </w:r>
      <w:r>
        <w:rPr>
          <w:rFonts w:hint="eastAsia"/>
        </w:rPr>
        <w:br/>
      </w:r>
      <w:r>
        <w:rPr>
          <w:rFonts w:hint="eastAsia"/>
        </w:rPr>
        <w:t>　　　　1.2.3 聚乙烯微球</w:t>
      </w:r>
      <w:r>
        <w:rPr>
          <w:rFonts w:hint="eastAsia"/>
        </w:rPr>
        <w:br/>
      </w:r>
      <w:r>
        <w:rPr>
          <w:rFonts w:hint="eastAsia"/>
        </w:rPr>
        <w:t>　　　　1.2.4 膨胀微球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建筑基建</w:t>
      </w:r>
      <w:r>
        <w:rPr>
          <w:rFonts w:hint="eastAsia"/>
        </w:rPr>
        <w:br/>
      </w:r>
      <w:r>
        <w:rPr>
          <w:rFonts w:hint="eastAsia"/>
        </w:rPr>
        <w:t>　　　　1.3.3 运输领域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中国微球发展现状及未来趋势（2021-2032）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中国市场主要厂商微球产品类型及应用</w:t>
      </w:r>
      <w:r>
        <w:rPr>
          <w:rFonts w:hint="eastAsia"/>
        </w:rPr>
        <w:br/>
      </w:r>
      <w:r>
        <w:rPr>
          <w:rFonts w:hint="eastAsia"/>
        </w:rPr>
        <w:t>　　2.7 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不同尺寸微球分析</w:t>
      </w:r>
      <w:r>
        <w:rPr>
          <w:rFonts w:hint="eastAsia"/>
        </w:rPr>
        <w:br/>
      </w:r>
      <w:r>
        <w:rPr>
          <w:rFonts w:hint="eastAsia"/>
        </w:rPr>
        <w:t>　　4.1 中国市场不同尺寸微球销量（2021-2032）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中国市场不同尺寸微球销量及市场份额（2021-2026）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中国市场不同尺寸微球销量预测（2027-2032）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中国市场不同尺寸微球规模（2021-2032）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中国市场不同尺寸微球规模及市场份额（2021-2026）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中国市场不同尺寸微球规模预测（2027-2032）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中国市场不同尺寸微球价格走势（2021-2032）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不同应用微球分析</w:t>
      </w:r>
      <w:r>
        <w:rPr>
          <w:rFonts w:hint="eastAsia"/>
        </w:rPr>
        <w:br/>
      </w:r>
      <w:r>
        <w:rPr>
          <w:rFonts w:hint="eastAsia"/>
        </w:rPr>
        <w:t>　　5.1 中国市场不同应用微球销量（2021-2032）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微球行业发展分析---发展趋势</w:t>
      </w:r>
      <w:r>
        <w:rPr>
          <w:rFonts w:hint="eastAsia"/>
        </w:rPr>
        <w:br/>
      </w:r>
      <w:r>
        <w:rPr>
          <w:rFonts w:hint="eastAsia"/>
        </w:rPr>
        <w:t>　　6.2 微球行业发展分析---厂商壁垒</w:t>
      </w:r>
      <w:r>
        <w:rPr>
          <w:rFonts w:hint="eastAsia"/>
        </w:rPr>
        <w:br/>
      </w:r>
      <w:r>
        <w:rPr>
          <w:rFonts w:hint="eastAsia"/>
        </w:rPr>
        <w:t>　　6.3 微球行业发展分析---驱动因素</w:t>
      </w:r>
      <w:r>
        <w:rPr>
          <w:rFonts w:hint="eastAsia"/>
        </w:rPr>
        <w:br/>
      </w:r>
      <w:r>
        <w:rPr>
          <w:rFonts w:hint="eastAsia"/>
        </w:rPr>
        <w:t>　　6.4 微球行业发展分析---制约因素</w:t>
      </w:r>
      <w:r>
        <w:rPr>
          <w:rFonts w:hint="eastAsia"/>
        </w:rPr>
        <w:br/>
      </w:r>
      <w:r>
        <w:rPr>
          <w:rFonts w:hint="eastAsia"/>
        </w:rPr>
        <w:t>　　6.5 微球中国企业SWOT分析</w:t>
      </w:r>
      <w:r>
        <w:rPr>
          <w:rFonts w:hint="eastAsia"/>
        </w:rPr>
        <w:br/>
      </w:r>
      <w:r>
        <w:rPr>
          <w:rFonts w:hint="eastAsia"/>
        </w:rPr>
        <w:t>　　6.6 微球行业发展分析---行业政策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微球行业产业链简介</w:t>
      </w:r>
      <w:r>
        <w:rPr>
          <w:rFonts w:hint="eastAsia"/>
        </w:rPr>
        <w:br/>
      </w:r>
      <w:r>
        <w:rPr>
          <w:rFonts w:hint="eastAsia"/>
        </w:rPr>
        <w:t>　　7.2 微球产业链分析-上游</w:t>
      </w:r>
      <w:r>
        <w:rPr>
          <w:rFonts w:hint="eastAsia"/>
        </w:rPr>
        <w:br/>
      </w:r>
      <w:r>
        <w:rPr>
          <w:rFonts w:hint="eastAsia"/>
        </w:rPr>
        <w:t>　　7.3 微球产业链分析-中游</w:t>
      </w:r>
      <w:r>
        <w:rPr>
          <w:rFonts w:hint="eastAsia"/>
        </w:rPr>
        <w:br/>
      </w:r>
      <w:r>
        <w:rPr>
          <w:rFonts w:hint="eastAsia"/>
        </w:rPr>
        <w:t>　　7.4 微球产业链分析-下游</w:t>
      </w:r>
      <w:r>
        <w:rPr>
          <w:rFonts w:hint="eastAsia"/>
        </w:rPr>
        <w:br/>
      </w:r>
      <w:r>
        <w:rPr>
          <w:rFonts w:hint="eastAsia"/>
        </w:rPr>
        <w:t>　　7.5 微球行业采购模式</w:t>
      </w:r>
      <w:r>
        <w:rPr>
          <w:rFonts w:hint="eastAsia"/>
        </w:rPr>
        <w:br/>
      </w:r>
      <w:r>
        <w:rPr>
          <w:rFonts w:hint="eastAsia"/>
        </w:rPr>
        <w:t>　　7.6 微球行业生产模式</w:t>
      </w:r>
      <w:r>
        <w:rPr>
          <w:rFonts w:hint="eastAsia"/>
        </w:rPr>
        <w:br/>
      </w:r>
      <w:r>
        <w:rPr>
          <w:rFonts w:hint="eastAsia"/>
        </w:rPr>
        <w:t>　　7.7 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中国本土微球产能、产量分析</w:t>
      </w:r>
      <w:r>
        <w:rPr>
          <w:rFonts w:hint="eastAsia"/>
        </w:rPr>
        <w:br/>
      </w:r>
      <w:r>
        <w:rPr>
          <w:rFonts w:hint="eastAsia"/>
        </w:rPr>
        <w:t>　　8.1 中国微球供需现状及预测（2021-2032）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不同尺寸微球市场规模2021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中国市场主要厂商微球总部及产地分布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中国市场不同尺寸微球销量（2021-2026）&amp;（千吨）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中国市场不同尺寸微球销量市场份额（2021-2026）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中国市场不同尺寸微球销量预测（2027-2032）&amp;（千吨）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中国市场不同尺寸微球销量市场份额预测（2027-2032）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中国市场不同尺寸微球规模（2021-2026）&amp;（万元）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中国市场不同尺寸微球规模市场份额（2021-2026）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中国市场不同尺寸微球规模预测（2027-2032）&amp;（万元）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中国市场不同尺寸微球规模市场份额预测（2027-2032）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中国市场不同应用微球销量（2021-2026）&amp;（千吨）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中国市场不同应用微球销量预测（2027-2032）&amp;（千吨）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微球行业发展分析---发展趋势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微球行业发展分析---厂商壁垒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微球行业发展分析---驱动因素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微球行业发展分析---制约因素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微球行业相关重点政策一览</w:t>
      </w:r>
      <w:r>
        <w:rPr>
          <w:rFonts w:hint="eastAsia"/>
        </w:rPr>
        <w:br/>
      </w:r>
      <w:r>
        <w:rPr>
          <w:rFonts w:hint="eastAsia"/>
        </w:rPr>
        <w:t>　　表 90： 微球行业供应链分析</w:t>
      </w:r>
      <w:r>
        <w:rPr>
          <w:rFonts w:hint="eastAsia"/>
        </w:rPr>
        <w:br/>
      </w:r>
      <w:r>
        <w:rPr>
          <w:rFonts w:hint="eastAsia"/>
        </w:rPr>
        <w:t>　　表 91： 微球上游原料供应商</w:t>
      </w:r>
      <w:r>
        <w:rPr>
          <w:rFonts w:hint="eastAsia"/>
        </w:rPr>
        <w:br/>
      </w:r>
      <w:r>
        <w:rPr>
          <w:rFonts w:hint="eastAsia"/>
        </w:rPr>
        <w:t>　　表 92： 微球行业主要下游客户</w:t>
      </w:r>
      <w:r>
        <w:rPr>
          <w:rFonts w:hint="eastAsia"/>
        </w:rPr>
        <w:br/>
      </w:r>
      <w:r>
        <w:rPr>
          <w:rFonts w:hint="eastAsia"/>
        </w:rPr>
        <w:t>　　表 93： 微球典型经销商</w:t>
      </w:r>
      <w:r>
        <w:rPr>
          <w:rFonts w:hint="eastAsia"/>
        </w:rPr>
        <w:br/>
      </w:r>
      <w:r>
        <w:rPr>
          <w:rFonts w:hint="eastAsia"/>
        </w:rPr>
        <w:t>　　表 94： 中国微球产量、销量、进口量及出口量（2021-2026）&amp;（千吨）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中国微球产量、销量、进口量及出口量预测（2027-2032）&amp;（千吨）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中国市场微球主要进口来源</w:t>
      </w:r>
      <w:r>
        <w:rPr>
          <w:rFonts w:hint="eastAsia"/>
        </w:rPr>
        <w:br/>
      </w:r>
      <w:r>
        <w:rPr>
          <w:rFonts w:hint="eastAsia"/>
        </w:rPr>
        <w:t>　　表 97： 中国市场微球主要出口目的地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微球产品图片</w:t>
      </w:r>
      <w:r>
        <w:rPr>
          <w:rFonts w:hint="eastAsia"/>
        </w:rPr>
        <w:br/>
      </w:r>
      <w:r>
        <w:rPr>
          <w:rFonts w:hint="eastAsia"/>
        </w:rPr>
        <w:t>　　图 2： 中国不同尺寸微球市场规模市场份额2025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聚苯乙烯微球产品图片</w:t>
      </w:r>
      <w:r>
        <w:rPr>
          <w:rFonts w:hint="eastAsia"/>
        </w:rPr>
        <w:br/>
      </w:r>
      <w:r>
        <w:rPr>
          <w:rFonts w:hint="eastAsia"/>
        </w:rPr>
        <w:t>　　图 4： 聚乙烯微球产品图片</w:t>
      </w:r>
      <w:r>
        <w:rPr>
          <w:rFonts w:hint="eastAsia"/>
        </w:rPr>
        <w:br/>
      </w:r>
      <w:r>
        <w:rPr>
          <w:rFonts w:hint="eastAsia"/>
        </w:rPr>
        <w:t>　　图 5： 膨胀微球产品图片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中国不同应用微球市场份额2025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建筑基建</w:t>
      </w:r>
      <w:r>
        <w:rPr>
          <w:rFonts w:hint="eastAsia"/>
        </w:rPr>
        <w:br/>
      </w:r>
      <w:r>
        <w:rPr>
          <w:rFonts w:hint="eastAsia"/>
        </w:rPr>
        <w:t>　　图 9： 运输领域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中国市场微球市场规模，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中国市场微球销量及增长率（2021-2032）&amp;（千吨）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2025年中国市场前五大厂商微球市场份额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2025年中国市场微球第一梯队、第二梯队和第三梯队厂商（品牌）及市场份额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中国市场不同尺寸微球价格走势（2021-2032）&amp;（元/吨）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中国市场不同应用微球价格走势（2021-2032）&amp;（元/吨）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微球中国企业SWOT分析</w:t>
      </w:r>
      <w:r>
        <w:rPr>
          <w:rFonts w:hint="eastAsia"/>
        </w:rPr>
        <w:br/>
      </w:r>
      <w:r>
        <w:rPr>
          <w:rFonts w:hint="eastAsia"/>
        </w:rPr>
        <w:t>　　图 22： 微球产业链</w:t>
      </w:r>
      <w:r>
        <w:rPr>
          <w:rFonts w:hint="eastAsia"/>
        </w:rPr>
        <w:br/>
      </w:r>
      <w:r>
        <w:rPr>
          <w:rFonts w:hint="eastAsia"/>
        </w:rPr>
        <w:t>　　图 23： 微球行业采购模式分析</w:t>
      </w:r>
      <w:r>
        <w:rPr>
          <w:rFonts w:hint="eastAsia"/>
        </w:rPr>
        <w:br/>
      </w:r>
      <w:r>
        <w:rPr>
          <w:rFonts w:hint="eastAsia"/>
        </w:rPr>
        <w:t>　　图 24： 微球行业生产模式分析</w:t>
      </w:r>
      <w:r>
        <w:rPr>
          <w:rFonts w:hint="eastAsia"/>
        </w:rPr>
        <w:br/>
      </w:r>
      <w:r>
        <w:rPr>
          <w:rFonts w:hint="eastAsia"/>
        </w:rPr>
        <w:t>　　图 25： 微球行业销售模式分析</w:t>
      </w:r>
      <w:r>
        <w:rPr>
          <w:rFonts w:hint="eastAsia"/>
        </w:rPr>
        <w:br/>
      </w:r>
      <w:r>
        <w:rPr>
          <w:rFonts w:hint="eastAsia"/>
        </w:rPr>
        <w:t>　　图 26： 中国微球产能、产量、产能利用率及发展趋势（2021-2032）&amp;（千吨）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中国微球产量、市场需求量及发展趋势（2021-2032）&amp;（千吨）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93f3d594849f5" w:history="1">
        <w:r>
          <w:rPr>
            <w:rStyle w:val="Hyperlink"/>
          </w:rPr>
          <w:t>2026-2032年中国微球行业发展现状调研与市场前景预测报告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93f3d594849f5" w:history="1">
        <w:r>
          <w:rPr>
            <w:rStyle w:val="Hyperlink"/>
          </w:rPr>
          <w:t>https://www.20087.com/0/28/WeiQiuDeQianJing.html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热点：纳米微球、微球蛋白β2偏高、微球007、微球蛋白、微球2.4、微球蛋白a1高是怎么回事、长效微球、微球是什么、间隔物微球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3dcbe13914136" w:history="1">
      <w:r>
        <w:rPr>
          <w:rStyle w:val="Hyperlink"/>
        </w:rPr>
        <w:t>2026-2032年中国微球行业发展现状调研与市场前景预测报告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WeiQiuDeQianJing.html" TargetMode="External" Id="Rd4993f3d5948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WeiQiuDeQianJing.html" TargetMode="External" Id="Rca53dcbe1391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2025-12-04T00:27:00Z</dcterms:created>
  <dcterms:modified xsi:type="dcterms:W3CDTF">2025-12-04T01:27:00Z</dcterms:modified>
  <dc:subject>2026-2032年中国微球行业发展现状调研与市场前景预测报告</dc:subject>
  <dc:title>2026-2032年中国微球行业发展现状调研与市场前景预测报告</dc:title>
  <cp:keywords>2026-2032年中国微球行业发展现状调研与市场前景预测报告</cp:keywords>
  <dc:description>2026-2032年中国微球行业发展现状调研与市场前景预测报告</dc:description>
</cp:coreProperties>
</file>