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bbc59ea41456c" w:history="1">
              <w:r>
                <w:rPr>
                  <w:rStyle w:val="Hyperlink"/>
                </w:rPr>
                <w:t>2024-2030年中国数字机顶盒行业发展研究与趋势预测报告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bbc59ea41456c" w:history="1">
              <w:r>
                <w:rPr>
                  <w:rStyle w:val="Hyperlink"/>
                </w:rPr>
                <w:t>2024-2030年中国数字机顶盒行业发展研究与趋势预测报告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bbc59ea41456c" w:history="1">
                <w:r>
                  <w:rPr>
                    <w:rStyle w:val="Hyperlink"/>
                  </w:rPr>
                  <w:t>https://www.20087.com/0/68/ShuZiJiDingHeHangYeShiChangFenXi.html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机顶盒是电视信号接收和解码的设备，随着数字电视和互联网电视的普及，其功能和应用范围不断扩大。近年来，机顶盒集成了更多增值服务，如视频点播、互联网浏览、智能家居控制等，成为家庭娱乐和智能生活的中心。</w:t>
      </w:r>
      <w:r>
        <w:rPr>
          <w:rFonts w:hint="eastAsia"/>
        </w:rPr>
        <w:br/>
      </w:r>
      <w:r>
        <w:rPr>
          <w:rFonts w:hint="eastAsia"/>
        </w:rPr>
        <w:t>　　未来，数字机顶盒将更加注重个性化和智能化。个性化体现在提供定制化的内容推荐和用户界面，满足不同用户的观看偏好。智能化则意味着机顶盒将集成更强大的处理器和AI算法，支持语音控制、面部识别等交互方式，以及与更多智能家居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bbc59ea41456c" w:history="1">
        <w:r>
          <w:rPr>
            <w:rStyle w:val="Hyperlink"/>
          </w:rPr>
          <w:t>2024-2030年中国数字机顶盒行业发展研究与趋势预测报告</w:t>
        </w:r>
      </w:hyperlink>
      <w:r>
        <w:rPr>
          <w:rFonts w:hint="eastAsia"/>
        </w:rPr>
        <w:t>》基于国家统计局、数字机顶盒相关协会等渠道的资料数据，全方位剖析了数字机顶盒行业的现状与市场需求，详细探讨了数字机顶盒市场规模、产业链构成及价格动态，并针对数字机顶盒各细分市场进行了分析。同时，数字机顶盒报告还对市场前景、发展趋势进行了科学预测，评估了行业内品牌竞争格局、市场集中度以及数字机顶盒重点企业的表现。此外，数字机顶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数字机顶盒行业概述</w:t>
      </w:r>
      <w:r>
        <w:rPr>
          <w:rFonts w:hint="eastAsia"/>
        </w:rPr>
        <w:br/>
      </w:r>
      <w:r>
        <w:rPr>
          <w:rFonts w:hint="eastAsia"/>
        </w:rPr>
        <w:t>　　第一节 数字机顶盒行业界定</w:t>
      </w:r>
      <w:r>
        <w:rPr>
          <w:rFonts w:hint="eastAsia"/>
        </w:rPr>
        <w:br/>
      </w:r>
      <w:r>
        <w:rPr>
          <w:rFonts w:hint="eastAsia"/>
        </w:rPr>
        <w:t>　　第二节 数字机顶盒行业发展历程</w:t>
      </w:r>
      <w:r>
        <w:rPr>
          <w:rFonts w:hint="eastAsia"/>
        </w:rPr>
        <w:br/>
      </w:r>
      <w:r>
        <w:rPr>
          <w:rFonts w:hint="eastAsia"/>
        </w:rPr>
        <w:t>　　第三节 数字机顶盒产业链分析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二、数字机顶盒产业链模型分析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数字机顶盒行业经济环境分析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一、数字机顶盒行业相关政策</w:t>
      </w:r>
      <w:r>
        <w:rPr>
          <w:rFonts w:hint="eastAsia"/>
        </w:rPr>
        <w:br/>
      </w:r>
      <w:r>
        <w:rPr>
          <w:rFonts w:hint="eastAsia"/>
        </w:rPr>
        <w:t>　　　　二、数字机顶盒行业相关标准</w:t>
      </w:r>
      <w:r>
        <w:rPr>
          <w:rFonts w:hint="eastAsia"/>
        </w:rPr>
        <w:br/>
      </w:r>
      <w:r>
        <w:rPr>
          <w:rFonts w:hint="eastAsia"/>
        </w:rPr>
        <w:t>　　第三节 数字机顶盒行业技术环境分析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中国数字机顶盒行业供给与需求情况分析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2019-2024年中国数字机顶盒行业总体规模</w:t>
      </w:r>
      <w:r>
        <w:rPr>
          <w:rFonts w:hint="eastAsia"/>
        </w:rPr>
        <w:br/>
      </w:r>
      <w:r>
        <w:rPr>
          <w:rFonts w:hint="eastAsia"/>
        </w:rPr>
        <w:t>　　第二节 中国数字机顶盒行业盈利情况分析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中国数字机顶盒行业供给概况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二、2024年中国数字机顶盒行业供给特点分析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三、2024-2030年中国数字机顶盒行业供给预测</w:t>
      </w:r>
      <w:r>
        <w:rPr>
          <w:rFonts w:hint="eastAsia"/>
        </w:rPr>
        <w:br/>
      </w:r>
      <w:r>
        <w:rPr>
          <w:rFonts w:hint="eastAsia"/>
        </w:rPr>
        <w:t>　　第四节 中国数字机顶盒行业需求概况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二、2024年中国数字机顶盒行业市场需求特点分析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三、2024-2030年中国数字机顶盒市场需求预测</w:t>
      </w:r>
      <w:r>
        <w:rPr>
          <w:rFonts w:hint="eastAsia"/>
        </w:rPr>
        <w:br/>
      </w:r>
      <w:r>
        <w:rPr>
          <w:rFonts w:hint="eastAsia"/>
        </w:rPr>
        <w:t>　　第五节 数字机顶盒产业供需平衡状况分析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二、2019-2024年中国数字机顶盒行业出口分析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国内数字机顶盒产品价格走势及影响因素分析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2019-2024年国内数字机顶盒市场价格回顾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当前国内数字机顶盒市场价格及评述</w:t>
      </w:r>
      <w:r>
        <w:rPr>
          <w:rFonts w:hint="eastAsia"/>
        </w:rPr>
        <w:br/>
      </w:r>
      <w:r>
        <w:rPr>
          <w:rFonts w:hint="eastAsia"/>
        </w:rPr>
        <w:t>　　第三节 国内数字机顶盒价格影响因素分析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2024-2030年国内数字机顶盒市场价格走势预测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数字机顶盒行业区域市场分布情况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数字机顶盒行业竞争格局分析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一、数字机顶盒行业集中度分析</w:t>
      </w:r>
      <w:r>
        <w:rPr>
          <w:rFonts w:hint="eastAsia"/>
        </w:rPr>
        <w:br/>
      </w:r>
      <w:r>
        <w:rPr>
          <w:rFonts w:hint="eastAsia"/>
        </w:rPr>
        <w:t>　　　　二、数字机顶盒市场竞争程度分析</w:t>
      </w:r>
      <w:r>
        <w:rPr>
          <w:rFonts w:hint="eastAsia"/>
        </w:rPr>
        <w:br/>
      </w:r>
      <w:r>
        <w:rPr>
          <w:rFonts w:hint="eastAsia"/>
        </w:rPr>
        <w:t>　　第二节 数字机顶盒行业竞争态势分析</w:t>
      </w:r>
      <w:r>
        <w:rPr>
          <w:rFonts w:hint="eastAsia"/>
        </w:rPr>
        <w:br/>
      </w:r>
      <w:r>
        <w:rPr>
          <w:rFonts w:hint="eastAsia"/>
        </w:rPr>
        <w:t>　　　　一、数字机顶盒产品价位竞争</w:t>
      </w:r>
      <w:r>
        <w:rPr>
          <w:rFonts w:hint="eastAsia"/>
        </w:rPr>
        <w:br/>
      </w:r>
      <w:r>
        <w:rPr>
          <w:rFonts w:hint="eastAsia"/>
        </w:rPr>
        <w:t>　　　　二、数字机顶盒产品质量竞争</w:t>
      </w:r>
      <w:r>
        <w:rPr>
          <w:rFonts w:hint="eastAsia"/>
        </w:rPr>
        <w:br/>
      </w:r>
      <w:r>
        <w:rPr>
          <w:rFonts w:hint="eastAsia"/>
        </w:rPr>
        <w:t>　　　　三、数字机顶盒产品技术竞争</w:t>
      </w:r>
      <w:r>
        <w:rPr>
          <w:rFonts w:hint="eastAsia"/>
        </w:rPr>
        <w:br/>
      </w:r>
      <w:r>
        <w:rPr>
          <w:rFonts w:hint="eastAsia"/>
        </w:rPr>
        <w:t>　　第三节 数字机顶盒行业竞争策略分析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数字机顶盒重点企业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2024-2030年数字机顶盒行业发展趋势及投资风险分析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当前数字机顶盒行业存在的问题</w:t>
      </w:r>
      <w:r>
        <w:rPr>
          <w:rFonts w:hint="eastAsia"/>
        </w:rPr>
        <w:br/>
      </w:r>
      <w:r>
        <w:rPr>
          <w:rFonts w:hint="eastAsia"/>
        </w:rPr>
        <w:t>　　第二节 数字机顶盒未来发展预测分析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一、中国数字机顶盒发展方向分析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二、2024-2030年中国数字机顶盒行业发展规模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三、2024-2030年中国数字机顶盒行业发展趋势预测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一、数字机顶盒市场竞争风险</w:t>
      </w:r>
      <w:r>
        <w:rPr>
          <w:rFonts w:hint="eastAsia"/>
        </w:rPr>
        <w:br/>
      </w:r>
      <w:r>
        <w:rPr>
          <w:rFonts w:hint="eastAsia"/>
        </w:rPr>
        <w:t>　　　　二、数字机顶盒原材料压力风险分析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三、数字机顶盒技术风险分析</w:t>
      </w:r>
      <w:r>
        <w:rPr>
          <w:rFonts w:hint="eastAsia"/>
        </w:rPr>
        <w:br/>
      </w:r>
      <w:r>
        <w:rPr>
          <w:rFonts w:hint="eastAsia"/>
        </w:rPr>
        <w:t>　　　　四、数字机顶盒政策和体制风险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2024年数字机顶盒行业项目投资建议</w:t>
      </w:r>
      <w:r>
        <w:rPr>
          <w:rFonts w:hint="eastAsia"/>
        </w:rPr>
        <w:br/>
      </w:r>
      <w:r>
        <w:rPr>
          <w:rFonts w:hint="eastAsia"/>
        </w:rPr>
        <w:t>　　第一节 数字机顶盒行业技术应用注意事项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数字机顶盒行业生产开发注意事项</w:t>
      </w:r>
      <w:r>
        <w:rPr>
          <w:rFonts w:hint="eastAsia"/>
        </w:rPr>
        <w:br/>
      </w:r>
      <w:r>
        <w:rPr>
          <w:rFonts w:hint="eastAsia"/>
        </w:rPr>
        <w:t>　　第四节 数字机顶盒行业销售注意事项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2024-2030年中国数字机顶盒行业发展预测分析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2024-2030年国内数字机顶盒产业宏观预测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2024-2030年中国数字机顶盒市场趋势分析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2024-2030年中国数字机顶盒市场发展空间分析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中⋅智林⋅－2024-2030年中国数字机顶盒市场战略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数字机顶盒行业历程</w:t>
      </w:r>
      <w:r>
        <w:rPr>
          <w:rFonts w:hint="eastAsia"/>
        </w:rPr>
        <w:br/>
      </w:r>
      <w:r>
        <w:rPr>
          <w:rFonts w:hint="eastAsia"/>
        </w:rPr>
        <w:t>　　图表 数字机顶盒行业生命周期</w:t>
      </w:r>
      <w:r>
        <w:rPr>
          <w:rFonts w:hint="eastAsia"/>
        </w:rPr>
        <w:br/>
      </w:r>
      <w:r>
        <w:rPr>
          <w:rFonts w:hint="eastAsia"/>
        </w:rPr>
        <w:t>　　图表 数字机顶盒行业产业链分析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2024年中国数字机顶盒进口国家及地区分析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bbc59ea41456c" w:history="1">
        <w:r>
          <w:rPr>
            <w:rStyle w:val="Hyperlink"/>
          </w:rPr>
          <w:t>2024-2030年中国数字机顶盒行业发展研究与趋势预测报告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bbc59ea41456c" w:history="1">
        <w:r>
          <w:rPr>
            <w:rStyle w:val="Hyperlink"/>
          </w:rPr>
          <w:t>https://www.20087.com/0/68/ShuZiJiDingHeHangYeShiChangFenXi.html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40bbd221407d" w:history="1">
      <w:r>
        <w:rPr>
          <w:rStyle w:val="Hyperlink"/>
        </w:rPr>
        <w:t>2024-2030年中国数字机顶盒行业发展研究与趋势预测报告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ZiJiDingHeHangYeShiChangFenXi.html" TargetMode="External" Id="R5e2bbc59ea41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ZiJiDingHeHangYeShiChangFenXi.html" TargetMode="External" Id="R9f6940bbd22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2024-03-13T05:13:00Z</dcterms:created>
  <dcterms:modified xsi:type="dcterms:W3CDTF">2024-03-13T06:13:00Z</dcterms:modified>
  <dc:subject>2024-2030年中国数字机顶盒行业发展研究与趋势预测报告</dc:subject>
  <dc:title>2024-2030年中国数字机顶盒行业发展研究与趋势预测报告</dc:title>
  <cp:keywords>2024-2030年中国数字机顶盒行业发展研究与趋势预测报告</cp:keywords>
  <dc:description>2024-2030年中国数字机顶盒行业发展研究与趋势预测报告</dc:description>
</cp:coreProperties>
</file>