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66edf34a4b68" w:history="1">
              <w:r>
                <w:rPr>
                  <w:rStyle w:val="Hyperlink"/>
                </w:rPr>
                <w:t>2023-2029年中国数字电视市场深度调研与发展趋势预测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66edf34a4b68" w:history="1">
              <w:r>
                <w:rPr>
                  <w:rStyle w:val="Hyperlink"/>
                </w:rPr>
                <w:t>2023-2029年中国数字电视市场深度调研与发展趋势预测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966edf34a4b68" w:history="1">
                <w:r>
                  <w:rPr>
                    <w:rStyle w:val="Hyperlink"/>
                  </w:rPr>
                  <w:t>https://www.20087.com/0/08/ShuZiDianShiDeFaZhanQuShi.html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传统电视广播的格局，提供了更高清晰度的图像、更丰富的频道选择和互动性服务。近年来，随着宽带网络和移动互联网的飞速发展，数字电视服务已经从传统的地面、卫星和有线传输，扩展到了互联网电视和移动电视，为观众提供了随时随地观看节目的便利。同时，高清（HD）、超高清（UHD）和三维（3D）电视技术的应用，极大地提升了视听体验。</w:t>
      </w:r>
      <w:r>
        <w:rPr>
          <w:rFonts w:hint="eastAsia"/>
        </w:rPr>
        <w:br/>
      </w:r>
      <w:r>
        <w:rPr>
          <w:rFonts w:hint="eastAsia"/>
        </w:rPr>
        <w:t>　　未来，数字电视将更加注重个性化和沉浸式体验。随着人工智能和大数据技术的应用，数字电视将能够提供更加个性化的内容推荐和广告推送，增强用户粘性。同时，虚拟现实（VR）和增强现实（AR）技术的融合，将推动数字电视向沉浸式媒体体验演进，为用户提供身临其境的观影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66edf34a4b68" w:history="1">
        <w:r>
          <w:rPr>
            <w:rStyle w:val="Hyperlink"/>
          </w:rPr>
          <w:t>2023-2029年中国数字电视市场深度调研与发展趋势预测</w:t>
        </w:r>
      </w:hyperlink>
      <w:r>
        <w:rPr>
          <w:rFonts w:hint="eastAsia"/>
        </w:rPr>
        <w:t>》依托国家统计局、发改委及数字电视相关行业协会的详实数据，对数字电视行业的现状、市场需求、市场规模、产业链结构、价格变动、细分市场进行了全面调研。数字电视报告还详细剖析了数字电视市场竞争格局，重点关注了品牌影响力、市场集中度及重点企业运营情况，并在预测数字电视市场发展前景和发展趋势的同时，识别了数字电视行业潜在的风险与机遇。数字电视报告以专业、科学、规范的研究方法和客观、权威的分析，为数字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数字电视行业相关概述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数字电视行业经营模式分析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2018-2023年中国数字电视行业市场发展环境分析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中国数字电视行业经济环境分析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中国数字电视行业技术环境分析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数字电视技术分析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2、中国数字电视行业新技术研究</w:t>
      </w:r>
      <w:r>
        <w:rPr>
          <w:rFonts w:hint="eastAsia"/>
        </w:rPr>
        <w:br/>
      </w:r>
      <w:r>
        <w:rPr>
          <w:rFonts w:hint="eastAsia"/>
        </w:rPr>
        <w:t>　　　　2.3.2 数字电视技术发展水平</w:t>
      </w:r>
      <w:r>
        <w:rPr>
          <w:rFonts w:hint="eastAsia"/>
        </w:rPr>
        <w:br/>
      </w:r>
      <w:r>
        <w:rPr>
          <w:rFonts w:hint="eastAsia"/>
        </w:rPr>
        <w:t>　　　　1、中国数字电视行业技术水平所处阶段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2、与国外数字电视行业的技术差距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中国数字电视行业产业基本分析</w:t>
      </w:r>
      <w:r>
        <w:rPr>
          <w:rFonts w:hint="eastAsia"/>
        </w:rPr>
        <w:br/>
      </w:r>
      <w:r>
        <w:rPr>
          <w:rFonts w:hint="eastAsia"/>
        </w:rPr>
        <w:t>　　3.1 数字电视行业产业链概述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数字电视行业产业链</w:t>
      </w:r>
      <w:r>
        <w:rPr>
          <w:rFonts w:hint="eastAsia"/>
        </w:rPr>
        <w:br/>
      </w:r>
      <w:r>
        <w:rPr>
          <w:rFonts w:hint="eastAsia"/>
        </w:rPr>
        <w:t>　　3.2 数字电视行业价格分析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中国数字电视产品历史价格回顾</w:t>
      </w:r>
      <w:r>
        <w:rPr>
          <w:rFonts w:hint="eastAsia"/>
        </w:rPr>
        <w:br/>
      </w:r>
      <w:r>
        <w:rPr>
          <w:rFonts w:hint="eastAsia"/>
        </w:rPr>
        <w:t>　　　　3.2.22018 年产成品价格分析</w:t>
      </w:r>
      <w:r>
        <w:rPr>
          <w:rFonts w:hint="eastAsia"/>
        </w:rPr>
        <w:br/>
      </w:r>
      <w:r>
        <w:rPr>
          <w:rFonts w:hint="eastAsia"/>
        </w:rPr>
        <w:t>　　　　3.2.32019 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影响数字电视产品价格的因素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主流企业数字电视产品价位及价格策略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国际数字电视行业市场发展分析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2018-2023年国际数字电视行业发展现状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国际数字电视行业发展现状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国际数字电视行业发展规模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国际数字电视主要技术水平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2018-2023年国际数字电视市场需求研究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国际数字电视市场需求特点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国际数字电视市场需求结构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国际数字电视市场需求规模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2018-2023年国际区域数字电视行业研究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2023-2029年国际数字电视行业发展展望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国际数字电视行业发展趋势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国际数字电视行业规模预测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国际数字电视行业发展机会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2018-2023年中国数字电视行业发展概述</w:t>
      </w:r>
      <w:r>
        <w:rPr>
          <w:rFonts w:hint="eastAsia"/>
        </w:rPr>
        <w:br/>
      </w:r>
      <w:r>
        <w:rPr>
          <w:rFonts w:hint="eastAsia"/>
        </w:rPr>
        <w:t>　　5.1 中国数字电视行业发展状况分析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中国数字电视行业发展阶段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中国数字电视行业发展总体概况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中国数字电视行业发展特点分析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2018-2023年数字电视行业发展现状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2018-2023年中国数字电视行业发展热点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2018-2023年中国数字电视行业发展现状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2018-2023年中国数字电视企业发展分析</w:t>
      </w:r>
      <w:r>
        <w:rPr>
          <w:rFonts w:hint="eastAsia"/>
        </w:rPr>
        <w:br/>
      </w:r>
      <w:r>
        <w:rPr>
          <w:rFonts w:hint="eastAsia"/>
        </w:rPr>
        <w:t>　　5.3 中国数字电视行业发展问题及对策建议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中国数字电视行业发展制约因素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中国数字电视行业存在问题分析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中国数字电视行业发展对策建议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中国数字电视所属行业企业数量分析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2018-2023年中国数字电视所属行业企业数量情况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2018-2023年中国数字电视所属行业企业竞争结构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2018-2023年中国数字电视所属行业财务指标总体分析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1、2018-2023年数字电视所属行业销售毛利率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2、2018-2023年数字电视所属行业总资产利润率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3、2018-2023年数字电视所属行业净资产利润率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4、2018-2023年数字电视所属行业产值利税率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5、2023-2029年数字电视所属行业盈利能力指标预测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1、2018-2023年数字电视所属行业资产负债率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2、2018-2023年数字电视所属行业速动比率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3、2018-2023年数字电视所属行业流动比率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4、2018-2023年数字电视所属行业利息保障倍数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5、2023-2029年数字电视所属行业偿债能力指标预测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1、2018-2023年数字电视所属行业总资产周转率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2、2018-2023年数字电视所属行业净资产周转率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3、2018-2023年数字电视所属行业应收账款周转率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4、2018-2023年数字电视所属行业存货周转率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5、2023-2029年数字电视所属行业营运能力指标预测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1、2018-2023年数字电视所属行业销售收入增长率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2、2018-2023年数字电视所属行业总资产增长率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3、2018-2023年数字电视所属行业固定资产增长率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4、2018-2023年数字电视所属行业净资产增长率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5、2018-2023年数字电视所属行业利润增长率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6、2023-2029年数字电视所属行业成长性指标预测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中国数字电视所属行业市场规模分析及预测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2018-2023年中国数字电视所属行业市场规模分析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2023-2029年中国数字电视所属行业市场规模预测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中国数字电视所属行业市场供需分析及预测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中国数字电视所属行业市场供给分析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1、2018-2023年中国数字电视所属行业供给规模分析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2、2023-2029年中国数字电视所属行业供给规模预测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中国数字电视所属行业市场需求分析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1、2018-2023年中国数字电视所属行业需求规模分析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2、2023-2029年中国数字电视所属行业需求规模预测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中国数字电视所属行业进口分析</w:t>
      </w:r>
      <w:r>
        <w:rPr>
          <w:rFonts w:hint="eastAsia"/>
        </w:rPr>
        <w:br/>
      </w:r>
      <w:r>
        <w:rPr>
          <w:rFonts w:hint="eastAsia"/>
        </w:rPr>
        <w:t>　　　　7.1.12019 年进口总量分析</w:t>
      </w:r>
      <w:r>
        <w:rPr>
          <w:rFonts w:hint="eastAsia"/>
        </w:rPr>
        <w:br/>
      </w:r>
      <w:r>
        <w:rPr>
          <w:rFonts w:hint="eastAsia"/>
        </w:rPr>
        <w:t>　　　　7.1.22019 年进口金额变化分析</w:t>
      </w:r>
      <w:r>
        <w:rPr>
          <w:rFonts w:hint="eastAsia"/>
        </w:rPr>
        <w:br/>
      </w:r>
      <w:r>
        <w:rPr>
          <w:rFonts w:hint="eastAsia"/>
        </w:rPr>
        <w:t>　　　　7.1.32019 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中国数字电视所属行业出口分析</w:t>
      </w:r>
      <w:r>
        <w:rPr>
          <w:rFonts w:hint="eastAsia"/>
        </w:rPr>
        <w:br/>
      </w:r>
      <w:r>
        <w:rPr>
          <w:rFonts w:hint="eastAsia"/>
        </w:rPr>
        <w:t>　　　　7.2.12019 年出口总量分析</w:t>
      </w:r>
      <w:r>
        <w:rPr>
          <w:rFonts w:hint="eastAsia"/>
        </w:rPr>
        <w:br/>
      </w:r>
      <w:r>
        <w:rPr>
          <w:rFonts w:hint="eastAsia"/>
        </w:rPr>
        <w:t>　　　　7.2.22019 年出口金额变化分析</w:t>
      </w:r>
      <w:r>
        <w:rPr>
          <w:rFonts w:hint="eastAsia"/>
        </w:rPr>
        <w:br/>
      </w:r>
      <w:r>
        <w:rPr>
          <w:rFonts w:hint="eastAsia"/>
        </w:rPr>
        <w:t>　　　　7.2.32019 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我国数字电视所属行业进出口预测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7.3.12019 年数字电视所属行业进口预测</w:t>
      </w:r>
      <w:r>
        <w:rPr>
          <w:rFonts w:hint="eastAsia"/>
        </w:rPr>
        <w:br/>
      </w:r>
      <w:r>
        <w:rPr>
          <w:rFonts w:hint="eastAsia"/>
        </w:rPr>
        <w:t>　　　　7.3.22019 年数字电视所属行业出口预测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中国数字电视行业消费市场调查</w:t>
      </w:r>
      <w:r>
        <w:rPr>
          <w:rFonts w:hint="eastAsia"/>
        </w:rPr>
        <w:br/>
      </w:r>
      <w:r>
        <w:rPr>
          <w:rFonts w:hint="eastAsia"/>
        </w:rPr>
        <w:t>　　8.1 数字电视市场消费需求分析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数字电视市场的消费需求变化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数字电视行业的需求情况分析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数字电视品牌市场消费需求分析</w:t>
      </w:r>
      <w:r>
        <w:rPr>
          <w:rFonts w:hint="eastAsia"/>
        </w:rPr>
        <w:br/>
      </w:r>
      <w:r>
        <w:rPr>
          <w:rFonts w:hint="eastAsia"/>
        </w:rPr>
        <w:t>　　8.2 数字电视消费市场状况分析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数字电视行业消费特点</w:t>
      </w:r>
      <w:r>
        <w:rPr>
          <w:rFonts w:hint="eastAsia"/>
        </w:rPr>
        <w:br/>
      </w:r>
      <w:r>
        <w:rPr>
          <w:rFonts w:hint="eastAsia"/>
        </w:rPr>
        <w:t>　　　　8.2.2 数字电视行业消费结构分析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数字电视行业消费的市场变化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数字电视市场的消费方向</w:t>
      </w:r>
      <w:r>
        <w:rPr>
          <w:rFonts w:hint="eastAsia"/>
        </w:rPr>
        <w:br/>
      </w:r>
      <w:r>
        <w:rPr>
          <w:rFonts w:hint="eastAsia"/>
        </w:rPr>
        <w:t>　　8.3 数字电视行业产品的品牌市场调查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数字电视行业品牌忠诚度调查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数字电视行业企业性质格局</w:t>
      </w:r>
      <w:r>
        <w:rPr>
          <w:rFonts w:hint="eastAsia"/>
        </w:rPr>
        <w:br/>
      </w:r>
      <w:r>
        <w:rPr>
          <w:rFonts w:hint="eastAsia"/>
        </w:rPr>
        <w:t>　　9.2 中国数字电视行业竞争五力分析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数字电视行业现有企业竞争</w:t>
      </w:r>
      <w:r>
        <w:rPr>
          <w:rFonts w:hint="eastAsia"/>
        </w:rPr>
        <w:br/>
      </w:r>
      <w:r>
        <w:rPr>
          <w:rFonts w:hint="eastAsia"/>
        </w:rPr>
        <w:t>　　9.3 中国数字电视行业竞争SWOT分析</w:t>
      </w:r>
      <w:r>
        <w:rPr>
          <w:rFonts w:hint="eastAsia"/>
        </w:rPr>
        <w:br/>
      </w:r>
      <w:r>
        <w:rPr>
          <w:rFonts w:hint="eastAsia"/>
        </w:rPr>
        <w:t>　　　　9.3.1 数字电视行业优势分析（S）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数字电视行业威胁分析（T）</w:t>
      </w:r>
      <w:r>
        <w:rPr>
          <w:rFonts w:hint="eastAsia"/>
        </w:rPr>
        <w:br/>
      </w:r>
      <w:r>
        <w:rPr>
          <w:rFonts w:hint="eastAsia"/>
        </w:rPr>
        <w:t>　　9.4 中国数字电视行业投资兼并重组整合分析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乐金电子（中国）有限公司竞争力分析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创维集团有限公司竞争力分析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2023-2029年中国数字电视行业发展趋势与投资机会研究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2023-2029年中国数字电视行业市场发展潜力分析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中国数字电视行业市场空间分析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中国数字电视行业竞争格局变化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中国数字电视行业互联网+前景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2023-2029年中国数字电视行业发展趋势分析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中国数字电视行业品牌格局趋势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中国数字电视行业渠道分布趋势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中国数字电视行业市场趋势分析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2023-2029年中国数字电视行业投资机会与建议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中国数字电视行业投资前景展望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中国数字电视行业投资机会分析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中国数字电视行业关键成功要素分析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中国数字电视行业投资壁垒分析</w:t>
      </w:r>
      <w:r>
        <w:rPr>
          <w:rFonts w:hint="eastAsia"/>
        </w:rPr>
        <w:br/>
      </w:r>
      <w:r>
        <w:rPr>
          <w:rFonts w:hint="eastAsia"/>
        </w:rPr>
        <w:t>　　12.3 中国数字电视行业投资风险与规避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中国数字电视行业融资渠道与策略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数字电视行业融资渠道分析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数字电视行业融资策略分析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2023-2029年中国数字电视行业盈利模式与投资战略规划分析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国外数字电视行业投资现状及经营模式分析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境外数字电视行业成长情况调查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中国数字电视行业商业模式探讨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中国数字电视行业投资发展战略规划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2018-2023年国际数字电视市场需求结构图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2018-2023年国际数字电视市场需求规模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2023年国际数字电视行业规模预测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2018-2023年数字电视行业销售毛利率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2018-2023年数字电视行业总资产利润率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2023-2029年数字电视行业盈利能力指标预测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2018-2023年数字电视行业资产负债率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2018-2023年数字电视行业速动比率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2023-2029年数字电视行业偿债能力指标预测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2018-2023年数字电视行业总资产周转率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2018-2023年数字电视行业应收账款周转率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66edf34a4b68" w:history="1">
        <w:r>
          <w:rPr>
            <w:rStyle w:val="Hyperlink"/>
          </w:rPr>
          <w:t>2023-2029年中国数字电视市场深度调研与发展趋势预测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966edf34a4b68" w:history="1">
        <w:r>
          <w:rPr>
            <w:rStyle w:val="Hyperlink"/>
          </w:rPr>
          <w:t>https://www.20087.com/0/08/ShuZiDianShiDeFaZhanQuShi.html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d6b6cafe447a" w:history="1">
      <w:r>
        <w:rPr>
          <w:rStyle w:val="Hyperlink"/>
        </w:rPr>
        <w:t>2023-2029年中国数字电视市场深度调研与发展趋势预测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ZiDianShiDeFaZhanQuShi.html" TargetMode="External" Id="R3ad966edf34a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ZiDianShiDeFaZhanQuShi.html" TargetMode="External" Id="R3dd8d6b6caf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2023-04-27T07:31:00Z</dcterms:created>
  <dcterms:modified xsi:type="dcterms:W3CDTF">2023-04-27T08:31:00Z</dcterms:modified>
  <dc:subject>2023-2029年中国数字电视市场深度调研与发展趋势预测</dc:subject>
  <dc:title>2023-2029年中国数字电视市场深度调研与发展趋势预测</dc:title>
  <cp:keywords>2023-2029年中国数字电视市场深度调研与发展趋势预测</cp:keywords>
  <dc:description>2023-2029年中国数字电视市场深度调研与发展趋势预测</dc:description>
</cp:coreProperties>
</file>