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a13a66b5a4fba" w:history="1">
              <w:r>
                <w:rPr>
                  <w:rStyle w:val="Hyperlink"/>
                </w:rPr>
                <w:t>全球与中国智能照明控制模块行业发展研及市场前景预测报告（2026-2032年）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a13a66b5a4fba" w:history="1">
              <w:r>
                <w:rPr>
                  <w:rStyle w:val="Hyperlink"/>
                </w:rPr>
                <w:t>全球与中国智能照明控制模块行业发展研及市场前景预测报告（2026-2032年）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a13a66b5a4fba" w:history="1">
                <w:r>
                  <w:rPr>
                    <w:rStyle w:val="Hyperlink"/>
                  </w:rPr>
                  <w:t>https://www.20087.com/0/68/ZhiNengZhaoMingKongZhiMoKuaiHangYeXianZhuangJiQianJing.html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智能照明控制模块是建筑电气智能化的核心组件，通过集成传感器、通信芯片与控制算法，实现对照明设备的调光、定时、场景联动及能耗管理。智能照明控制模块广泛支持DALI、Zigbee、Bluetooth Mesh等协议，可无缝接入楼宇自控系统或智能家居平台。主流功能包括人体感应自动开关、日光补偿调光、色温自适应及远程集中管控，在办公、酒店、教育及工业场所显著提升能效与用户体验。然而，多品牌设备间的互操作性不足、安装调试复杂、以及对既有线路改造要求高，仍是阻碍大规模落地的主要障碍。此外，部分低端模块在电磁兼容性与长期稳定性方面表现欠佳，影响系统可靠性。</w:t>
      </w:r>
      <w:r>
        <w:rPr>
          <w:rFonts w:hint="eastAsia"/>
        </w:rPr>
        <w:br/>
      </w:r>
      <w:r>
        <w:rPr>
          <w:rFonts w:hint="eastAsia"/>
        </w:rPr>
        <w:t>　　未来，智能照明控制模块将深度融合AIoT与以人为本照明（HCL）理念。市场调研网认为，边缘智能将使模块具备本地决策能力，例如基于人员密度动态调节照度，或结合生物节律优化色温曲线。UWB与LiFi技术可能被引入，使照明系统兼具精准室内定位与高速数据传输功能。在可持续发展驱动下，模块将支持即插即用式改造，兼容传统灯具，降低存量建筑升级门槛。同时，照明数据将作为建筑数字孪生的重要输入，用于空间利用率分析与设施优化。长远看，智能照明控制模块将超越节能工具角色，转型为健康、安全与空间智能的综合感知执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a13a66b5a4fba" w:history="1">
        <w:r>
          <w:rPr>
            <w:rStyle w:val="Hyperlink"/>
          </w:rPr>
          <w:t>全球与中国智能照明控制模块行业发展研及市场前景预测报告（2026-2032年）</w:t>
        </w:r>
      </w:hyperlink>
      <w:r>
        <w:rPr>
          <w:rFonts w:hint="eastAsia"/>
        </w:rPr>
        <w:t>》基于权威数据和调研资料，采用定量与定性相结合的方法，系统分析了智能照明控制模块行业的现状和未来趋势。通过对行业的长期跟踪研究，报告提供了清晰的市场分析和趋势预测，帮助投资者更好地理解行业投资价值。同时，结合智能照明控制模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按产品类型细分，全球智能照明控制模块市场规模2021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按应用细分，全球智能照明控制模块市场规模2021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智能照明控制模块行业发展总体概况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智能照明控制模块行业发展主要特点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智能照明控制模块行业发展影响因素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智能照明控制模块有利因素</w:t>
      </w:r>
      <w:r>
        <w:rPr>
          <w:rFonts w:hint="eastAsia"/>
        </w:rPr>
        <w:br/>
      </w:r>
      <w:r>
        <w:rPr>
          <w:rFonts w:hint="eastAsia"/>
        </w:rPr>
        <w:t>　　　　1.5.3 .2 智能照明控制模块不利因素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全球市场，近三年智能照明控制模块主要企业占有率及排名（按销量）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智能照明控制模块主要企业在国际市场占有率（按销量，2023-2026）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2025年智能照明控制模块主要企业在国际市场排名（按销量）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全球市场主要企业智能照明控制模块销量（2023-2026）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全球市场，近三年智能照明控制模块主要企业占有率及排名（按收入）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智能照明控制模块主要企业在国际市场占有率（按收入，2023-2026）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2025年智能照明控制模块主要企业在国际市场排名（按收入）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全球市场主要企业智能照明控制模块销售收入（2023-2026）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全球市场主要企业智能照明控制模块销售价格（2023-2026）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中国市场，近三年智能照明控制模块主要企业占有率及排名（按销量）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智能照明控制模块主要企业在中国市场占有率（按销量，2023-2026）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2025年智能照明控制模块主要企业在中国市场排名（按销量）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中国市场主要企业智能照明控制模块销量（2023-2026）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中国市场，近三年智能照明控制模块主要企业占有率及排名（按收入）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智能照明控制模块主要企业在中国市场占有率（按收入，2023-2026）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2025年智能照明控制模块主要企业在中国市场排名（按收入）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中国市场主要企业智能照明控制模块销售收入（2023-2026）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全球主要厂商智能照明控制模块总部及产地分布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全球主要厂商成立时间及智能照明控制模块商业化日期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全球主要厂商智能照明控制模块产品类型及应用</w:t>
      </w:r>
      <w:r>
        <w:rPr>
          <w:rFonts w:hint="eastAsia"/>
        </w:rPr>
        <w:br/>
      </w:r>
      <w:r>
        <w:rPr>
          <w:rFonts w:hint="eastAsia"/>
        </w:rPr>
        <w:t>　　2.9 智能照明控制模块行业集中度、竞争程度分析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智能照明控制模块行业集中度分析：2025年全球Top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全球智能照明控制模块第一梯队、第二梯队和第三梯队生产商（品牌）及市场份额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全球智能照明控制模块总体规模分析</w:t>
      </w:r>
      <w:r>
        <w:rPr>
          <w:rFonts w:hint="eastAsia"/>
        </w:rPr>
        <w:br/>
      </w:r>
      <w:r>
        <w:rPr>
          <w:rFonts w:hint="eastAsia"/>
        </w:rPr>
        <w:t>　　3.1 全球智能照明控制模块供需现状及预测（2021-2032）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全球智能照明控制模块产能、产量、产能利用率及发展趋势（2021-2032）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全球智能照明控制模块产量、需求量及发展趋势（2021-2032）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全球主要地区智能照明控制模块产量及发展趋势（2021-2032）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全球主要地区智能照明控制模块产量（2021-2026）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全球主要地区智能照明控制模块产量（2027-2032）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全球主要地区智能照明控制模块产量市场份额（2021-2032）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中国智能照明控制模块供需现状及预测（2021-2032）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中国智能照明控制模块产能、产量、产能利用率及发展趋势（2021-2032）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中国智能照明控制模块产量、市场需求量及发展趋势（2021-2032）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中国市场智能照明控制模块进出口（2021-2032）</w:t>
      </w:r>
      <w:r>
        <w:rPr>
          <w:rFonts w:hint="eastAsia"/>
        </w:rPr>
        <w:br/>
      </w:r>
      <w:r>
        <w:rPr>
          <w:rFonts w:hint="eastAsia"/>
        </w:rPr>
        <w:t>　　3.4 全球智能照明控制模块销量及销售额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全球市场智能照明控制模块销售额（2021-2032）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全球市场智能照明控制模块销量（2021-2032）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全球市场智能照明控制模块价格趋势（2021-2032）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全球智能照明控制模块主要地区分析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全球主要地区智能照明控制模块市场规模分析：2021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全球主要地区智能照明控制模块销售收入及市场份额（2021-2026）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全球主要地区智能照明控制模块销售收入预测（2027-2032）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全球主要地区智能照明控制模块销量分析：2021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全球主要地区智能照明控制模块销量及市场份额（2021-2026）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全球主要地区智能照明控制模块销量及市场份额预测（2027-2032）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北美市场智能照明控制模块销量、收入及增长率（2021-2032）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欧洲市场智能照明控制模块销量、收入及增长率（2021-2032）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中国市场智能照明控制模块销量、收入及增长率（2021-2032）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日本市场智能照明控制模块销量、收入及增长率（2021-2032）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东南亚市场智能照明控制模块销量、收入及增长率（2021-2032）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印度市场智能照明控制模块销量、收入及增长率（2021-2032）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南美市场智能照明控制模块销量、收入及增长率（2021-2032）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中东市场智能照明控制模块销量、收入及增长率（2021-2032）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智能照明控制模块销量、收入、价格及毛利率（2021-2026）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不同产品类型智能照明控制模块分析</w:t>
      </w:r>
      <w:r>
        <w:rPr>
          <w:rFonts w:hint="eastAsia"/>
        </w:rPr>
        <w:br/>
      </w:r>
      <w:r>
        <w:rPr>
          <w:rFonts w:hint="eastAsia"/>
        </w:rPr>
        <w:t>　　6.1 全球不同产品类型智能照明控制模块销量（2021-2032）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全球不同产品类型智能照明控制模块销量及市场份额（2021-2026）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全球不同产品类型智能照明控制模块销量预测（2027-2032）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全球不同产品类型智能照明控制模块收入（2021-2032）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全球不同产品类型智能照明控制模块收入及市场份额（2021-2026）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全球不同产品类型智能照明控制模块收入预测（2027-2032）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全球不同产品类型智能照明控制模块价格走势（2021-2032）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中国不同产品类型智能照明控制模块销量（2021-2032）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中国不同产品类型智能照明控制模块销量及市场份额（2021-2026）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中国不同产品类型智能照明控制模块销量预测（2027-2032）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中国不同产品类型智能照明控制模块收入（2021-2032）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中国不同产品类型智能照明控制模块收入及市场份额（2021-2026）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中国不同产品类型智能照明控制模块收入预测（2027-2032）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不同应用智能照明控制模块分析</w:t>
      </w:r>
      <w:r>
        <w:rPr>
          <w:rFonts w:hint="eastAsia"/>
        </w:rPr>
        <w:br/>
      </w:r>
      <w:r>
        <w:rPr>
          <w:rFonts w:hint="eastAsia"/>
        </w:rPr>
        <w:t>　　7.1 全球不同应用智能照明控制模块销量（2021-2032）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全球不同应用智能照明控制模块销量及市场份额（2021-2026）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全球不同应用智能照明控制模块销量预测（2027-2032）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全球不同应用智能照明控制模块收入（2021-2032）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全球不同应用智能照明控制模块收入及市场份额（2021-2026）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全球不同应用智能照明控制模块收入预测（2027-2032）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全球不同应用智能照明控制模块价格走势（2021-2032）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中国不同应用智能照明控制模块销量（2021-2032）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中国不同应用智能照明控制模块销量及市场份额（2021-2026）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中国不同应用智能照明控制模块销量预测（2027-2032）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中国不同应用智能照明控制模块收入（2021-2032）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中国不同应用智能照明控制模块收入及市场份额（2021-2026）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中国不同应用智能照明控制模块收入预测（2027-2032）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智能照明控制模块行业发展趋势</w:t>
      </w:r>
      <w:r>
        <w:rPr>
          <w:rFonts w:hint="eastAsia"/>
        </w:rPr>
        <w:br/>
      </w:r>
      <w:r>
        <w:rPr>
          <w:rFonts w:hint="eastAsia"/>
        </w:rPr>
        <w:t>　　8.2 智能照明控制模块行业主要驱动因素</w:t>
      </w:r>
      <w:r>
        <w:rPr>
          <w:rFonts w:hint="eastAsia"/>
        </w:rPr>
        <w:br/>
      </w:r>
      <w:r>
        <w:rPr>
          <w:rFonts w:hint="eastAsia"/>
        </w:rPr>
        <w:t>　　8.3 智能照明控制模块中国企业SWOT分析</w:t>
      </w:r>
      <w:r>
        <w:rPr>
          <w:rFonts w:hint="eastAsia"/>
        </w:rPr>
        <w:br/>
      </w:r>
      <w:r>
        <w:rPr>
          <w:rFonts w:hint="eastAsia"/>
        </w:rPr>
        <w:t>　　8.4 中国智能照明控制模块行业政策环境分析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智能照明控制模块行业产业链简介</w:t>
      </w:r>
      <w:r>
        <w:rPr>
          <w:rFonts w:hint="eastAsia"/>
        </w:rPr>
        <w:br/>
      </w:r>
      <w:r>
        <w:rPr>
          <w:rFonts w:hint="eastAsia"/>
        </w:rPr>
        <w:t>　　　　9.1.1 智能照明控制模块行业供应链分析</w:t>
      </w:r>
      <w:r>
        <w:rPr>
          <w:rFonts w:hint="eastAsia"/>
        </w:rPr>
        <w:br/>
      </w:r>
      <w:r>
        <w:rPr>
          <w:rFonts w:hint="eastAsia"/>
        </w:rPr>
        <w:t>　　　　9.1.2 智能照明控制模块主要原料及供应情况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智能照明控制模块行业采购模式</w:t>
      </w:r>
      <w:r>
        <w:rPr>
          <w:rFonts w:hint="eastAsia"/>
        </w:rPr>
        <w:br/>
      </w:r>
      <w:r>
        <w:rPr>
          <w:rFonts w:hint="eastAsia"/>
        </w:rPr>
        <w:t>　　9.3 智能照明控制模块行业生产模式</w:t>
      </w:r>
      <w:r>
        <w:rPr>
          <w:rFonts w:hint="eastAsia"/>
        </w:rPr>
        <w:br/>
      </w:r>
      <w:r>
        <w:rPr>
          <w:rFonts w:hint="eastAsia"/>
        </w:rPr>
        <w:t>　　9.4 智能照明控制模块行业销售模式及销售渠道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按产品类型细分，全球智能照明控制模块市场规模2021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按应用细分，全球智能照明控制模块市场规模（CAGR）2021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智能照明控制模块行业发展主要特点</w:t>
      </w:r>
      <w:r>
        <w:rPr>
          <w:rFonts w:hint="eastAsia"/>
        </w:rPr>
        <w:br/>
      </w:r>
      <w:r>
        <w:rPr>
          <w:rFonts w:hint="eastAsia"/>
        </w:rPr>
        <w:t>　　表 4： 智能照明控制模块行业发展有利因素分析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智能照明控制模块行业发展不利因素分析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进入智能照明控制模块行业壁垒</w:t>
      </w:r>
      <w:r>
        <w:rPr>
          <w:rFonts w:hint="eastAsia"/>
        </w:rPr>
        <w:br/>
      </w:r>
      <w:r>
        <w:rPr>
          <w:rFonts w:hint="eastAsia"/>
        </w:rPr>
        <w:t>　　表 7： 智能照明控制模块主要企业在国际市场占有率（按销量，2023-2026）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2025年智能照明控制模块主要企业在国际市场排名（按销量）&amp;（千件）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全球市场主要企业智能照明控制模块销量（2023-2026）&amp;（千件）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智能照明控制模块主要企业在国际市场占有率（按收入，2023-2026）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2025年智能照明控制模块主要企业在国际市场排名（按收入）&amp;（万元）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全球市场主要企业智能照明控制模块销售收入（2023-2026）&amp;（万元）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全球市场主要企业智能照明控制模块销售价格（2023-2026）&amp;（元/件）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智能照明控制模块主要企业在中国市场占有率（按销量，2023-2026）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2025年智能照明控制模块主要企业在中国市场排名（按销量）&amp;（千件）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中国市场主要企业智能照明控制模块销量（2023-2026）&amp;（千件）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智能照明控制模块主要企业在中国市场占有率（按收入，2023-2026）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2025年智能照明控制模块主要企业在中国市场排名（按收入）&amp;（万元）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中国市场主要企业智能照明控制模块销售收入（2023-2026）&amp;（万元）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全球主要厂商智能照明控制模块总部及产地分布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全球主要厂商成立时间及智能照明控制模块商业化日期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全球主要厂商智能照明控制模块产品类型及应用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2025年全球智能照明控制模块主要厂商市场地位（第一梯队、第二梯队和第三梯队）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全球智能照明控制模块市场投资、并购等现状分析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全球主要地区智能照明控制模块产量增速（CAGR）：（2021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全球主要地区智能照明控制模块产量（2021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全球主要地区智能照明控制模块产量（2021-2026）&amp;（千件）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全球主要地区智能照明控制模块产量（2027-2032）&amp;（千件）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全球主要地区智能照明控制模块产量市场份额（2021-2026）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全球主要地区智能照明控制模块产量市场份额（2027-2032）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中国市场智能照明控制模块产量、销量、进出口（2021-2026）&amp;（千件）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中国市场智能照明控制模块产量、销量、进出口预测（2027-2032）&amp;（千件）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全球主要地区智能照明控制模块销售收入增速：（2021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全球主要地区智能照明控制模块销售收入（2021-2026）&amp;（万元）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全球主要地区智能照明控制模块销售收入市场份额（2021-2026）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全球主要地区智能照明控制模块收入（2027-2032）&amp;（万元）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全球主要地区智能照明控制模块收入市场份额（2027-2032）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全球主要地区智能照明控制模块销量（千件）：2021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全球主要地区智能照明控制模块销量（2021-2026）&amp;（千件）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全球主要地区智能照明控制模块销量市场份额（2021-2026）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全球主要地区智能照明控制模块销量（2027-2032）&amp;（千件）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全球主要地区智能照明控制模块销量份额（2027-2032）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智能照明控制模块生产基地、销售区域、竞争对手及市场地位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智能照明控制模块产品规格、参数及市场应用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智能照明控制模块销量（千件）、收入（万元）、价格（元/件）及毛利率（2021-2026）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全球不同产品类型智能照明控制模块销量（2021-2026）&amp;（千件）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全球不同产品类型智能照明控制模块销量市场份额（2021-2026）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全球不同产品类型智能照明控制模块销量预测（2027-2032）&amp;（千件）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全球市场不同产品类型智能照明控制模块销量市场份额预测（2027-2032）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全球不同产品类型智能照明控制模块收入（2021-2026）&amp;（万元）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全球不同产品类型智能照明控制模块收入市场份额（2021-2026）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全球不同产品类型智能照明控制模块收入预测（2027-2032）&amp;（万元）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全球不同产品类型智能照明控制模块收入市场份额预测（2027-2032）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中国不同产品类型智能照明控制模块销量（2021-2026）&amp;（千件）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中国不同产品类型智能照明控制模块销量市场份额（2021-2026）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中国不同产品类型智能照明控制模块销量预测（2027-2032）&amp;（千件）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全球市场不同产品类型智能照明控制模块销量市场份额预测（2027-2032）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中国不同产品类型智能照明控制模块收入（2021-2026）&amp;（万元）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中国不同产品类型智能照明控制模块收入市场份额（2021-2026）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中国不同产品类型智能照明控制模块收入预测（2027-2032）&amp;（万元）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中国不同产品类型智能照明控制模块收入市场份额预测（2027-2032）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全球不同应用智能照明控制模块销量（2021-2026）&amp;（千件）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全球不同应用智能照明控制模块销量市场份额（2021-2026）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全球不同应用智能照明控制模块销量预测（2027-2032）&amp;（千件）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全球市场不同应用智能照明控制模块销量市场份额预测（2027-2032）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全球不同应用智能照明控制模块收入（2021-2026）&amp;（万元）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全球不同应用智能照明控制模块收入市场份额（2021-2026）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全球不同应用智能照明控制模块收入预测（2027-2032）&amp;（万元）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全球不同应用智能照明控制模块收入市场份额预测（2027-2032）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中国不同应用智能照明控制模块销量（2021-2026）&amp;（千件）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中国不同应用智能照明控制模块销量市场份额（2021-2026）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中国不同应用智能照明控制模块销量预测（2027-2032）&amp;（千件）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中国市场不同应用智能照明控制模块销量市场份额预测（2027-2032）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中国不同应用智能照明控制模块收入（2021-2026）&amp;（万元）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中国不同应用智能照明控制模块收入市场份额（2021-2026）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中国不同应用智能照明控制模块收入预测（2027-2032）&amp;（万元）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中国不同应用智能照明控制模块收入市场份额预测（2027-2032）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智能照明控制模块行业发展趋势</w:t>
      </w:r>
      <w:r>
        <w:rPr>
          <w:rFonts w:hint="eastAsia"/>
        </w:rPr>
        <w:br/>
      </w:r>
      <w:r>
        <w:rPr>
          <w:rFonts w:hint="eastAsia"/>
        </w:rPr>
        <w:t>　　表 161： 智能照明控制模块行业主要驱动因素</w:t>
      </w:r>
      <w:r>
        <w:rPr>
          <w:rFonts w:hint="eastAsia"/>
        </w:rPr>
        <w:br/>
      </w:r>
      <w:r>
        <w:rPr>
          <w:rFonts w:hint="eastAsia"/>
        </w:rPr>
        <w:t>　　表 162： 智能照明控制模块行业供应链分析</w:t>
      </w:r>
      <w:r>
        <w:rPr>
          <w:rFonts w:hint="eastAsia"/>
        </w:rPr>
        <w:br/>
      </w:r>
      <w:r>
        <w:rPr>
          <w:rFonts w:hint="eastAsia"/>
        </w:rPr>
        <w:t>　　表 163： 智能照明控制模块上游原料供应商</w:t>
      </w:r>
      <w:r>
        <w:rPr>
          <w:rFonts w:hint="eastAsia"/>
        </w:rPr>
        <w:br/>
      </w:r>
      <w:r>
        <w:rPr>
          <w:rFonts w:hint="eastAsia"/>
        </w:rPr>
        <w:t>　　表 164： 智能照明控制模块主要地区不同应用客户分析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智能照明控制模块典型经销商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智能照明控制模块产品图片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全球不同产品类型智能照明控制模块销售额2021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全球不同产品类型智能照明控制模块市场份额2025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全球不同应用智能照明控制模块市场份额2025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2025年全球前五大生产商智能照明控制模块市场份额</w:t>
      </w:r>
      <w:r>
        <w:rPr>
          <w:rFonts w:hint="eastAsia"/>
        </w:rPr>
        <w:br/>
      </w:r>
      <w:r>
        <w:rPr>
          <w:rFonts w:hint="eastAsia"/>
        </w:rPr>
        <w:t>　　图 11： 2025年全球智能照明控制模块第一梯队、第二梯队和第三梯队厂商及市场份额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全球智能照明控制模块产能、产量、产能利用率及发展趋势（2021-2032）&amp;（千件）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全球智能照明控制模块产量、需求量及发展趋势（2021-2032）&amp;（千件）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全球主要地区智能照明控制模块产量市场份额（2021-2032）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中国智能照明控制模块产能、产量、产能利用率及发展趋势（2021-2032）&amp;（千件）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中国智能照明控制模块产量、市场需求量及发展趋势（2021-2032）&amp;（千件）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全球智能照明控制模块市场销售额及增长率：（2021-2032）&amp;（万元）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全球市场智能照明控制模块市场规模：2021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全球市场智能照明控制模块销量及增长率（2021-2032）&amp;（千件）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全球市场智能照明控制模块价格趋势（2021-2032）&amp;（元/件）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全球主要地区智能照明控制模块销售收入（2021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全球主要地区智能照明控制模块销售收入市场份额（2021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北美市场智能照明控制模块销量及增长率（2021-2032）&amp;（千件）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北美市场智能照明控制模块收入及增长率（2021-2032）&amp;（万元）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欧洲市场智能照明控制模块销量及增长率（2021-2032）&amp;（千件）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欧洲市场智能照明控制模块收入及增长率（2021-2032）&amp;（万元）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中国市场智能照明控制模块销量及增长率（2021-2032）&amp;（千件）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中国市场智能照明控制模块收入及增长率（2021-2032）&amp;（万元）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日本市场智能照明控制模块销量及增长率（2021-2032）&amp;（千件）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日本市场智能照明控制模块收入及增长率（2021-2032）&amp;（万元）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东南亚市场智能照明控制模块销量及增长率（2021-2032）&amp;（千件）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东南亚市场智能照明控制模块收入及增长率（2021-2032）&amp;（万元）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印度市场智能照明控制模块销量及增长率（2021-2032）&amp;（千件）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印度市场智能照明控制模块收入及增长率（2021-2032）&amp;（万元）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南美市场智能照明控制模块销量及增长率（2021-2032）&amp;（千件）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南美市场智能照明控制模块收入及增长率（2021-2032）&amp;（万元）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中东市场智能照明控制模块销量及增长率（2021-2032）&amp;（千件）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中东市场智能照明控制模块收入及增长率（2021-2032）&amp;（万元）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全球不同产品类型智能照明控制模块价格走势（2021-2032）&amp;（元/件）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全球不同应用智能照明控制模块价格走势（2021-2032）&amp;（元/件）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智能照明控制模块中国企业SWOT分析</w:t>
      </w:r>
      <w:r>
        <w:rPr>
          <w:rFonts w:hint="eastAsia"/>
        </w:rPr>
        <w:br/>
      </w:r>
      <w:r>
        <w:rPr>
          <w:rFonts w:hint="eastAsia"/>
        </w:rPr>
        <w:t>　　图 42： 智能照明控制模块产业链</w:t>
      </w:r>
      <w:r>
        <w:rPr>
          <w:rFonts w:hint="eastAsia"/>
        </w:rPr>
        <w:br/>
      </w:r>
      <w:r>
        <w:rPr>
          <w:rFonts w:hint="eastAsia"/>
        </w:rPr>
        <w:t>　　图 43： 智能照明控制模块行业采购模式分析</w:t>
      </w:r>
      <w:r>
        <w:rPr>
          <w:rFonts w:hint="eastAsia"/>
        </w:rPr>
        <w:br/>
      </w:r>
      <w:r>
        <w:rPr>
          <w:rFonts w:hint="eastAsia"/>
        </w:rPr>
        <w:t>　　图 44： 智能照明控制模块行业生产模式</w:t>
      </w:r>
      <w:r>
        <w:rPr>
          <w:rFonts w:hint="eastAsia"/>
        </w:rPr>
        <w:br/>
      </w:r>
      <w:r>
        <w:rPr>
          <w:rFonts w:hint="eastAsia"/>
        </w:rPr>
        <w:t>　　图 45： 智能照明控制模块行业销售模式分析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a13a66b5a4fba" w:history="1">
        <w:r>
          <w:rPr>
            <w:rStyle w:val="Hyperlink"/>
          </w:rPr>
          <w:t>全球与中国智能照明控制模块行业发展研及市场前景预测报告（2026-2032年）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a13a66b5a4fba" w:history="1">
        <w:r>
          <w:rPr>
            <w:rStyle w:val="Hyperlink"/>
          </w:rPr>
          <w:t>https://www.20087.com/0/68/ZhiNengZhaoMingKongZhiMoKuaiHangYeXianZhuangJiQianJing.html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路灯控制系统、智能照明控制模块说明书视频、智能照明十大品牌、智能照明控制模块怎么调节时间、knx智能照明控制系统、路创智能照明控制模块、智能照明系统图及原理图、dalitek智能照明控制模块、邦奇智能照明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db609efa44467" w:history="1">
      <w:r>
        <w:rPr>
          <w:rStyle w:val="Hyperlink"/>
        </w:rPr>
        <w:t>全球与中国智能照明控制模块行业发展研及市场前景预测报告（2026-2032年）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iNengZhaoMingKongZhiMoKuaiHangYeXianZhuangJiQianJing.html" TargetMode="External" Id="R558a13a66b5a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iNengZhaoMingKongZhiMoKuaiHangYeXianZhuangJiQianJing.html" TargetMode="External" Id="Rdbbdb609efa4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2026-02-09T01:30:24Z</dcterms:created>
  <dcterms:modified xsi:type="dcterms:W3CDTF">2026-02-09T02:30:24Z</dcterms:modified>
  <dc:subject>全球与中国智能照明控制模块行业发展研及市场前景预测报告（2026-2032年）</dc:subject>
  <dc:title>全球与中国智能照明控制模块行业发展研及市场前景预测报告（2026-2032年）</dc:title>
  <cp:keywords>全球与中国智能照明控制模块行业发展研及市场前景预测报告（2026-2032年）</cp:keywords>
  <dc:description>全球与中国智能照明控制模块行业发展研及市场前景预测报告（2026-2032年）</dc:description>
</cp:coreProperties>
</file>