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695a4bfd848d6" w:history="1">
              <w:r>
                <w:rPr>
                  <w:rStyle w:val="Hyperlink"/>
                </w:rPr>
                <w:t>2026-2032年全球与中国波长计发展现状及前景趋势报告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695a4bfd848d6" w:history="1">
              <w:r>
                <w:rPr>
                  <w:rStyle w:val="Hyperlink"/>
                </w:rPr>
                <w:t>2026-2032年全球与中国波长计发展现状及前景趋势报告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695a4bfd848d6" w:history="1">
                <w:r>
                  <w:rPr>
                    <w:rStyle w:val="Hyperlink"/>
                  </w:rPr>
                  <w:t>https://www.20087.com/0/68/BoZhangJiFaZhanXianZhuangQianJing.html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计是一种用于高精度测量激光波长的光学仪器，广泛应用于光通信、激光器研发、光谱校准及量子实验。波长计技术包括迈克尔逊干涉型、Fizeau楔形干涉型及衍射光栅型，高端设备具备亚皮米级分辨率、宽调谐范围（紫外至中红外）及实时显示功能。行业在环境温漂补偿、自动校准算法及光纤接口兼容性方面持续优化。然而，波长计对振动与气流扰动极为敏感，实验室外部署难度大；同时，核心干涉元件加工精度要求极高，国产设备在长期稳定性与多波长同步测量能力上仍有提升空间。</w:t>
      </w:r>
      <w:r>
        <w:rPr>
          <w:rFonts w:hint="eastAsia"/>
        </w:rPr>
        <w:br/>
      </w:r>
      <w:r>
        <w:rPr>
          <w:rFonts w:hint="eastAsia"/>
        </w:rPr>
        <w:t>　　未来，波长计将向芯片化、多参数融合与现场适用性方向突破。基于硅光子学的集成波长计可嵌入激光模块内部，实现原位监测。与功率计、光束质量分析仪融合的多功能探头将简化测试流程。AI驱动的噪声抑制算法可提升工业环境下的测量鲁棒性。在6G与量子通信研发加速背景下，深紫外与太赫兹波段波长计需求将上升。长远看，波长计将从精密实验室仪器转型为光子系统内嵌的智能传感单元，在支撑下一代光信息技术创新中扮演基础计量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695a4bfd848d6" w:history="1">
        <w:r>
          <w:rPr>
            <w:rStyle w:val="Hyperlink"/>
          </w:rPr>
          <w:t>2026-2032年全球与中国波长计发展现状及前景趋势报告</w:t>
        </w:r>
      </w:hyperlink>
      <w:r>
        <w:rPr>
          <w:rFonts w:hint="eastAsia"/>
        </w:rPr>
        <w:t>》以专业视角，系统分析了波长计行业的市场规模、价格动态及产业链结构，梳理了不同波长计细分领域的发展现状。报告从波长计技术路径、供需关系等维度，客观呈现了波长计领域的技术成熟度与创新方向，并对中期市场前景作出合理预测，同时评估了波长计重点企业的市场表现、品牌竞争力和行业集中度。报告还结合政策环境与消费升级趋势，识别了波长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按产品类型细分，全球波长计市场规模2021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迈克尔逊干涉仪技术</w:t>
      </w:r>
      <w:r>
        <w:rPr>
          <w:rFonts w:hint="eastAsia"/>
        </w:rPr>
        <w:br/>
      </w:r>
      <w:r>
        <w:rPr>
          <w:rFonts w:hint="eastAsia"/>
        </w:rPr>
        <w:t>　　　　1.3.3 斐索干涉仪技术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按应用细分，全球波长计市场规模2021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波长计行业发展总体概况</w:t>
      </w:r>
      <w:r>
        <w:rPr>
          <w:rFonts w:hint="eastAsia"/>
        </w:rPr>
        <w:br/>
      </w:r>
      <w:r>
        <w:rPr>
          <w:rFonts w:hint="eastAsia"/>
        </w:rPr>
        <w:t>　　　　1.5.2 波长计行业发展主要特点</w:t>
      </w:r>
      <w:r>
        <w:rPr>
          <w:rFonts w:hint="eastAsia"/>
        </w:rPr>
        <w:br/>
      </w:r>
      <w:r>
        <w:rPr>
          <w:rFonts w:hint="eastAsia"/>
        </w:rPr>
        <w:t>　　　　1.5.3 波长计行业发展影响因素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波长计有利因素</w:t>
      </w:r>
      <w:r>
        <w:rPr>
          <w:rFonts w:hint="eastAsia"/>
        </w:rPr>
        <w:br/>
      </w:r>
      <w:r>
        <w:rPr>
          <w:rFonts w:hint="eastAsia"/>
        </w:rPr>
        <w:t>　　　　1.5.3 .2 波长计不利因素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全球市场，近三年波长计主要企业占有率及排名（按销量）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波长计主要企业在国际市场占有率（按销量，2023-2026）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2025年波长计主要企业在国际市场排名（按销量）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全球市场主要企业波长计销量（2023-2026）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全球市场，近三年波长计主要企业占有率及排名（按收入）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波长计主要企业在国际市场占有率（按收入，2023-2026）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2025年波长计主要企业在国际市场排名（按收入）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全球市场主要企业波长计销售收入（2023-2026）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全球市场主要企业波长计销售价格（2023-2026）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中国市场，近三年波长计主要企业占有率及排名（按销量）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波长计主要企业在中国市场占有率（按销量，2023-2026）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2025年波长计主要企业在中国市场排名（按销量）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中国市场主要企业波长计销量（2023-2026）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中国市场，近三年波长计主要企业占有率及排名（按收入）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波长计主要企业在中国市场占有率（按收入，2023-2026）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2025年波长计主要企业在中国市场排名（按收入）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中国市场主要企业波长计销售收入（2023-2026）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全球主要厂商波长计总部及产地分布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全球主要厂商成立时间及波长计商业化日期</w:t>
      </w:r>
      <w:r>
        <w:rPr>
          <w:rFonts w:hint="eastAsia"/>
        </w:rPr>
        <w:br/>
      </w:r>
      <w:r>
        <w:rPr>
          <w:rFonts w:hint="eastAsia"/>
        </w:rPr>
        <w:t>　　2.8 全球主要厂商波长计产品类型及应用</w:t>
      </w:r>
      <w:r>
        <w:rPr>
          <w:rFonts w:hint="eastAsia"/>
        </w:rPr>
        <w:br/>
      </w:r>
      <w:r>
        <w:rPr>
          <w:rFonts w:hint="eastAsia"/>
        </w:rPr>
        <w:t>　　2.9 波长计行业集中度、竞争程度分析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波长计行业集中度分析：2025年全球Top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全球波长计第一梯队、第二梯队和第三梯队生产商（品牌）及市场份额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全球波长计总体规模分析</w:t>
      </w:r>
      <w:r>
        <w:rPr>
          <w:rFonts w:hint="eastAsia"/>
        </w:rPr>
        <w:br/>
      </w:r>
      <w:r>
        <w:rPr>
          <w:rFonts w:hint="eastAsia"/>
        </w:rPr>
        <w:t>　　3.1 全球波长计供需现状及预测（2021-2032）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全球波长计产能、产量、产能利用率及发展趋势（2021-2032）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全球波长计产量、需求量及发展趋势（2021-2032）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全球主要地区波长计产量及发展趋势（2021-2032）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全球主要地区波长计产量（2021-2026）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全球主要地区波长计产量（2027-2032）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全球主要地区波长计产量市场份额（2021-2032）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中国波长计供需现状及预测（2021-2032）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中国波长计产能、产量、产能利用率及发展趋势（2021-2032）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中国波长计产量、市场需求量及发展趋势（2021-2032）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中国市场波长计进出口（2021-2032）</w:t>
      </w:r>
      <w:r>
        <w:rPr>
          <w:rFonts w:hint="eastAsia"/>
        </w:rPr>
        <w:br/>
      </w:r>
      <w:r>
        <w:rPr>
          <w:rFonts w:hint="eastAsia"/>
        </w:rPr>
        <w:t>　　3.4 全球波长计销量及销售额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全球市场波长计销售额（2021-2032）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全球市场波长计销量（2021-2032）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全球市场波长计价格趋势（2021-2032）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全球波长计主要地区分析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全球主要地区波长计市场规模分析：2021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全球主要地区波长计销售收入及市场份额（2021-2026）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全球主要地区波长计销售收入预测（2027-2032）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全球主要地区波长计销量分析：2021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全球主要地区波长计销量及市场份额预测（2027-2032）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中东市场波长计销量、收入及增长率（2021-2032）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波长计销量、收入、价格及毛利率（2021-2026）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不同产品类型波长计分析</w:t>
      </w:r>
      <w:r>
        <w:rPr>
          <w:rFonts w:hint="eastAsia"/>
        </w:rPr>
        <w:br/>
      </w:r>
      <w:r>
        <w:rPr>
          <w:rFonts w:hint="eastAsia"/>
        </w:rPr>
        <w:t>　　6.1 全球不同产品类型波长计销量（2021-2032）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全球不同产品类型波长计收入（2021-2032）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全球不同产品类型波长计价格走势（2021-2032）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中国不同产品类型波长计销量（2021-2032）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中国不同产品类型波长计销量预测（2027-2032）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中国不同产品类型波长计收入（2021-2032）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中国不同产品类型波长计收入及市场份额（2021-2026）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中国不同产品类型波长计收入预测（2027-2032）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不同应用波长计分析</w:t>
      </w:r>
      <w:r>
        <w:rPr>
          <w:rFonts w:hint="eastAsia"/>
        </w:rPr>
        <w:br/>
      </w:r>
      <w:r>
        <w:rPr>
          <w:rFonts w:hint="eastAsia"/>
        </w:rPr>
        <w:t>　　7.1 全球不同应用波长计销量（2021-2032）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全球不同应用波长计销量预测（2027-2032）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全球不同应用波长计收入（2021-2032）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全球不同应用波长计收入及市场份额（2021-2026）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全球不同应用波长计收入预测（2027-2032）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全球不同应用波长计价格走势（2021-2032）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中国不同应用波长计销量（2021-2032）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中国不同应用波长计销量及市场份额（2021-2026）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中国不同应用波长计销量预测（2027-2032）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中国不同应用波长计收入（2021-2032）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中国不同应用波长计收入及市场份额（2021-2026）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中国不同应用波长计收入预测（2027-2032）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波长计行业发展趋势</w:t>
      </w:r>
      <w:r>
        <w:rPr>
          <w:rFonts w:hint="eastAsia"/>
        </w:rPr>
        <w:br/>
      </w:r>
      <w:r>
        <w:rPr>
          <w:rFonts w:hint="eastAsia"/>
        </w:rPr>
        <w:t>　　8.2 波长计行业主要驱动因素</w:t>
      </w:r>
      <w:r>
        <w:rPr>
          <w:rFonts w:hint="eastAsia"/>
        </w:rPr>
        <w:br/>
      </w:r>
      <w:r>
        <w:rPr>
          <w:rFonts w:hint="eastAsia"/>
        </w:rPr>
        <w:t>　　8.3 波长计中国企业SWOT分析</w:t>
      </w:r>
      <w:r>
        <w:rPr>
          <w:rFonts w:hint="eastAsia"/>
        </w:rPr>
        <w:br/>
      </w:r>
      <w:r>
        <w:rPr>
          <w:rFonts w:hint="eastAsia"/>
        </w:rPr>
        <w:t>　　8.4 中国波长计行业政策环境分析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波长计行业产业链简介</w:t>
      </w:r>
      <w:r>
        <w:rPr>
          <w:rFonts w:hint="eastAsia"/>
        </w:rPr>
        <w:br/>
      </w:r>
      <w:r>
        <w:rPr>
          <w:rFonts w:hint="eastAsia"/>
        </w:rPr>
        <w:t>　　　　9.1.1 波长计行业供应链分析</w:t>
      </w:r>
      <w:r>
        <w:rPr>
          <w:rFonts w:hint="eastAsia"/>
        </w:rPr>
        <w:br/>
      </w:r>
      <w:r>
        <w:rPr>
          <w:rFonts w:hint="eastAsia"/>
        </w:rPr>
        <w:t>　　　　9.1.2 波长计主要原料及供应情况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波长计行业采购模式</w:t>
      </w:r>
      <w:r>
        <w:rPr>
          <w:rFonts w:hint="eastAsia"/>
        </w:rPr>
        <w:br/>
      </w:r>
      <w:r>
        <w:rPr>
          <w:rFonts w:hint="eastAsia"/>
        </w:rPr>
        <w:t>　　9.3 波长计行业生产模式</w:t>
      </w:r>
      <w:r>
        <w:rPr>
          <w:rFonts w:hint="eastAsia"/>
        </w:rPr>
        <w:br/>
      </w:r>
      <w:r>
        <w:rPr>
          <w:rFonts w:hint="eastAsia"/>
        </w:rPr>
        <w:t>　　9.4 波长计行业销售模式及销售渠道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按产品类型细分，全球波长计市场规模2021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按应用细分，全球波长计市场规模（CAGR）2021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波长计行业发展主要特点</w:t>
      </w:r>
      <w:r>
        <w:rPr>
          <w:rFonts w:hint="eastAsia"/>
        </w:rPr>
        <w:br/>
      </w:r>
      <w:r>
        <w:rPr>
          <w:rFonts w:hint="eastAsia"/>
        </w:rPr>
        <w:t>　　表 4： 波长计行业发展有利因素分析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波长计行业发展不利因素分析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进入波长计行业壁垒</w:t>
      </w:r>
      <w:r>
        <w:rPr>
          <w:rFonts w:hint="eastAsia"/>
        </w:rPr>
        <w:br/>
      </w:r>
      <w:r>
        <w:rPr>
          <w:rFonts w:hint="eastAsia"/>
        </w:rPr>
        <w:t>　　表 7： 波长计主要企业在国际市场占有率（按销量，2023-2026）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2025年波长计主要企业在国际市场排名（按销量）&amp;（台）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全球市场主要企业波长计销量（2023-2026）&amp;（台）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波长计主要企业在国际市场占有率（按收入，2023-2026）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2025年波长计主要企业在国际市场排名（按收入）&amp;（万元）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全球市场主要企业波长计销售收入（2023-2026）&amp;（万元）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全球市场主要企业波长计销售价格（2023-2026）&amp;（元/台）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波长计主要企业在中国市场占有率（按销量，2023-2026）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2025年波长计主要企业在中国市场排名（按销量）&amp;（台）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中国市场主要企业波长计销量（2023-2026）&amp;（台）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波长计主要企业在中国市场占有率（按收入，2023-2026）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2025年波长计主要企业在中国市场排名（按收入）&amp;（万元）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中国市场主要企业波长计销售收入（2023-2026）&amp;（万元）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全球主要厂商波长计总部及产地分布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全球主要厂商成立时间及波长计商业化日期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全球主要厂商波长计产品类型及应用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2025年全球波长计主要厂商市场地位（第一梯队、第二梯队和第三梯队）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全球波长计市场投资、并购等现状分析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全球主要地区波长计产量增速（CAGR）：（2021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全球主要地区波长计产量（2021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全球主要地区波长计产量（2021-2026）&amp;（台）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全球主要地区波长计产量（2027-2032）&amp;（台）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全球主要地区波长计产量市场份额（2021-2026）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全球主要地区波长计产量市场份额（2027-2032）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中国市场波长计产量、销量、进出口（2021-2026）&amp;（台）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中国市场波长计产量、销量、进出口预测（2027-2032）&amp;（台）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全球主要地区波长计销售收入增速：（2021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全球主要地区波长计销售收入（2021-2026）&amp;（万元）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全球主要地区波长计销售收入市场份额（2021-2026）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全球主要地区波长计收入（2027-2032）&amp;（万元）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全球主要地区波长计收入市场份额（2027-2032）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全球主要地区波长计销量（台）：2021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全球主要地区波长计销量（2027-2032）&amp;（台）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全球主要地区波长计销量份额（2027-2032）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波长计生产基地、销售区域、竞争对手及市场地位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波长计产品规格、参数及市场应用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波长计销量（台）、收入（万元）、价格（元/台）及毛利率（2021-2026）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全球不同产品类型波长计销量预测（2027-2032）&amp;（台）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全球市场不同产品类型波长计销量市场份额预测（2027-2032）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全球不同产品类型波长计收入（2021-2026）&amp;（万元）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全球不同产品类型波长计收入市场份额（2021-2026）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全球不同产品类型波长计收入预测（2027-2032）&amp;（万元）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全球不同产品类型波长计收入市场份额预测（2027-2032）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中国不同产品类型波长计销量预测（2027-2032）&amp;（台）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全球市场不同产品类型波长计销量市场份额预测（2027-2032）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中国不同产品类型波长计收入（2021-2026）&amp;（万元）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中国不同产品类型波长计收入市场份额（2021-2026）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中国不同产品类型波长计收入预测（2027-2032）&amp;（万元）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中国不同产品类型波长计收入市场份额预测（2027-2032）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全球不同应用波长计销量预测（2027-2032）&amp;（台）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全球市场不同应用波长计销量市场份额预测（2027-2032）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全球不同应用波长计收入（2021-2026）&amp;（万元）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全球不同应用波长计收入市场份额（2021-2026）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全球不同应用波长计收入预测（2027-2032）&amp;（万元）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全球不同应用波长计收入市场份额预测（2027-2032）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中国不同应用波长计销量（2021-2026）&amp;（台）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中国不同应用波长计销量市场份额（2021-2026）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中国不同应用波长计销量预测（2027-2032）&amp;（台）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中国市场不同应用波长计销量市场份额预测（2027-2032）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中国不同应用波长计收入（2021-2026）&amp;（万元）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中国不同应用波长计收入市场份额（2021-2026）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中国不同应用波长计收入预测（2027-2032）&amp;（万元）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中国不同应用波长计收入市场份额预测（2027-2032）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波长计行业发展趋势</w:t>
      </w:r>
      <w:r>
        <w:rPr>
          <w:rFonts w:hint="eastAsia"/>
        </w:rPr>
        <w:br/>
      </w:r>
      <w:r>
        <w:rPr>
          <w:rFonts w:hint="eastAsia"/>
        </w:rPr>
        <w:t>　　表 101： 波长计行业主要驱动因素</w:t>
      </w:r>
      <w:r>
        <w:rPr>
          <w:rFonts w:hint="eastAsia"/>
        </w:rPr>
        <w:br/>
      </w:r>
      <w:r>
        <w:rPr>
          <w:rFonts w:hint="eastAsia"/>
        </w:rPr>
        <w:t>　　表 102： 波长计行业供应链分析</w:t>
      </w:r>
      <w:r>
        <w:rPr>
          <w:rFonts w:hint="eastAsia"/>
        </w:rPr>
        <w:br/>
      </w:r>
      <w:r>
        <w:rPr>
          <w:rFonts w:hint="eastAsia"/>
        </w:rPr>
        <w:t>　　表 103： 波长计上游原料供应商</w:t>
      </w:r>
      <w:r>
        <w:rPr>
          <w:rFonts w:hint="eastAsia"/>
        </w:rPr>
        <w:br/>
      </w:r>
      <w:r>
        <w:rPr>
          <w:rFonts w:hint="eastAsia"/>
        </w:rPr>
        <w:t>　　表 104： 波长计主要地区不同应用客户分析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波长计典型经销商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波长计产品图片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全球不同产品类型波长计销售额2021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全球不同产品类型波长计市场份额2025 &amp; 2032</w:t>
      </w:r>
      <w:r>
        <w:rPr>
          <w:rFonts w:hint="eastAsia"/>
        </w:rPr>
        <w:br/>
      </w:r>
      <w:r>
        <w:rPr>
          <w:rFonts w:hint="eastAsia"/>
        </w:rPr>
        <w:t>　　图 4： 迈克尔逊干涉仪技术产品图片</w:t>
      </w:r>
      <w:r>
        <w:rPr>
          <w:rFonts w:hint="eastAsia"/>
        </w:rPr>
        <w:br/>
      </w:r>
      <w:r>
        <w:rPr>
          <w:rFonts w:hint="eastAsia"/>
        </w:rPr>
        <w:t>　　图 5： 斐索干涉仪技术产品图片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全球不同应用波长计市场份额2025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2025年全球前五大生产商波长计市场份额</w:t>
      </w:r>
      <w:r>
        <w:rPr>
          <w:rFonts w:hint="eastAsia"/>
        </w:rPr>
        <w:br/>
      </w:r>
      <w:r>
        <w:rPr>
          <w:rFonts w:hint="eastAsia"/>
        </w:rPr>
        <w:t>　　图 11： 2025年全球波长计第一梯队、第二梯队和第三梯队厂商及市场份额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全球波长计产能、产量、产能利用率及发展趋势（2021-2032）&amp;（台）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全球波长计产量、需求量及发展趋势（2021-2032）&amp;（台）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全球主要地区波长计产量市场份额（2021-2032）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中国波长计产能、产量、产能利用率及发展趋势（2021-2032）&amp;（台）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中国波长计产量、市场需求量及发展趋势（2021-2032）&amp;（台）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全球波长计市场销售额及增长率：（2021-2032）&amp;（万元）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全球市场波长计市场规模：2021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全球市场波长计价格趋势（2021-2032）&amp;（元/台）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全球主要地区波长计销售收入（2021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全球主要地区波长计销售收入市场份额（2021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中东市场波长计销量及增长率（2021-2032）&amp;（台）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中东市场波长计收入及增长率（2021-2032）&amp;（万元）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全球不同产品类型波长计价格走势（2021-2032）&amp;（元/台）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全球不同应用波长计价格走势（2021-2032）&amp;（元/台）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波长计中国企业SWOT分析</w:t>
      </w:r>
      <w:r>
        <w:rPr>
          <w:rFonts w:hint="eastAsia"/>
        </w:rPr>
        <w:br/>
      </w:r>
      <w:r>
        <w:rPr>
          <w:rFonts w:hint="eastAsia"/>
        </w:rPr>
        <w:t>　　图 42： 波长计产业链</w:t>
      </w:r>
      <w:r>
        <w:rPr>
          <w:rFonts w:hint="eastAsia"/>
        </w:rPr>
        <w:br/>
      </w:r>
      <w:r>
        <w:rPr>
          <w:rFonts w:hint="eastAsia"/>
        </w:rPr>
        <w:t>　　图 43： 波长计行业采购模式分析</w:t>
      </w:r>
      <w:r>
        <w:rPr>
          <w:rFonts w:hint="eastAsia"/>
        </w:rPr>
        <w:br/>
      </w:r>
      <w:r>
        <w:rPr>
          <w:rFonts w:hint="eastAsia"/>
        </w:rPr>
        <w:t>　　图 44： 波长计行业生产模式</w:t>
      </w:r>
      <w:r>
        <w:rPr>
          <w:rFonts w:hint="eastAsia"/>
        </w:rPr>
        <w:br/>
      </w:r>
      <w:r>
        <w:rPr>
          <w:rFonts w:hint="eastAsia"/>
        </w:rPr>
        <w:t>　　图 45： 波长计行业销售模式分析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695a4bfd848d6" w:history="1">
        <w:r>
          <w:rPr>
            <w:rStyle w:val="Hyperlink"/>
          </w:rPr>
          <w:t>2026-2032年全球与中国波长计发展现状及前景趋势报告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695a4bfd848d6" w:history="1">
        <w:r>
          <w:rPr>
            <w:rStyle w:val="Hyperlink"/>
          </w:rPr>
          <w:t>https://www.20087.com/0/68/BoZhangJiFaZhanXianZhuangQianJing.html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热点：highfinesse波长计、波长计算公式、Bristol波长计、波长计算、电磁波波长公式c=λf、波长计算公式单位、激光稳频的方法有哪些、波长计算方法、波长计工作原理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44e3a0714b08" w:history="1">
      <w:r>
        <w:rPr>
          <w:rStyle w:val="Hyperlink"/>
        </w:rPr>
        <w:t>2026-2032年全球与中国波长计发展现状及前景趋势报告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oZhangJiFaZhanXianZhuangQianJing.html" TargetMode="External" Id="R5c8695a4bfd8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oZhangJiFaZhanXianZhuangQianJing.html" TargetMode="External" Id="Rbec344e3a071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2025-12-30T08:09:20Z</dcterms:created>
  <dcterms:modified xsi:type="dcterms:W3CDTF">2025-12-30T09:09:20Z</dcterms:modified>
  <dc:subject>2026-2032年全球与中国波长计发展现状及前景趋势报告</dc:subject>
  <dc:title>2026-2032年全球与中国波长计发展现状及前景趋势报告</dc:title>
  <cp:keywords>2026-2032年全球与中国波长计发展现状及前景趋势报告</cp:keywords>
  <dc:description>2026-2032年全球与中国波长计发展现状及前景趋势报告</dc:description>
</cp:coreProperties>
</file>