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c03ee9b2d4e68" w:history="1">
              <w:r>
                <w:rPr>
                  <w:rStyle w:val="Hyperlink"/>
                </w:rPr>
                <w:t>2023-2029年中国超声热量表市场现状研究分析与发展趋势预测报告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c03ee9b2d4e68" w:history="1">
              <w:r>
                <w:rPr>
                  <w:rStyle w:val="Hyperlink"/>
                </w:rPr>
                <w:t>2023-2029年中国超声热量表市场现状研究分析与发展趋势预测报告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c03ee9b2d4e68" w:history="1">
                <w:r>
                  <w:rPr>
                    <w:rStyle w:val="Hyperlink"/>
                  </w:rPr>
                  <w:t>https://www.20087.com/0/08/ChaoShengReLiangBiaoShiChangDiao.html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热量表作为现代供暖系统中用于计量热量消耗的关键设备，正经历着从机械式向电子式和智能式的转变。高精度的超声波技术，实现了非接触式的热量测量，提高了计量的准确性和稳定性。同时，无线通信和远程监控系统的集成，使得热量数据的实时传输和分析成为可能，简化了计费和维护流程。此外，低功耗设计和长寿命电池的应用，减少了更换和维护成本。</w:t>
      </w:r>
      <w:r>
        <w:rPr>
          <w:rFonts w:hint="eastAsia"/>
        </w:rPr>
        <w:br/>
      </w:r>
      <w:r>
        <w:rPr>
          <w:rFonts w:hint="eastAsia"/>
        </w:rPr>
        <w:t>　　未来，超声热量表将更加注重智能化和用户参与。一方面，通过集成人工智能算法，实现对供热系统的预测性维护和优化控制，提高能源利用效率。另一方面，智能热管理系统，如用户界面和移动应用程序，将允许居民根据个人偏好调整室内温度，实现个性化和节能的供暖方案。此外，区块链技术的应用，将确保热量交易的透明度和安全性，促进分布式能源系统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c03ee9b2d4e68" w:history="1">
        <w:r>
          <w:rPr>
            <w:rStyle w:val="Hyperlink"/>
          </w:rPr>
          <w:t>2023-2029年中国超声热量表市场现状研究分析与发展趋势预测报告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超声热量表产业链。超声热量表报告详细分析了市场竞争格局，聚焦了重点企业及品牌影响力，并对价格机制和超声热量表细分市场特征进行了探讨。此外，报告还对市场前景进行了展望，预测了行业发展趋势，并就潜在的风险与机遇提供了专业的见解。超声热量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超声热量表行业概述</w:t>
      </w:r>
      <w:r>
        <w:rPr>
          <w:rFonts w:hint="eastAsia"/>
        </w:rPr>
        <w:br/>
      </w:r>
      <w:r>
        <w:rPr>
          <w:rFonts w:hint="eastAsia"/>
        </w:rPr>
        <w:t>　　第一节 超声热量表定义与种类</w:t>
      </w:r>
      <w:r>
        <w:rPr>
          <w:rFonts w:hint="eastAsia"/>
        </w:rPr>
        <w:br/>
      </w:r>
      <w:r>
        <w:rPr>
          <w:rFonts w:hint="eastAsia"/>
        </w:rPr>
        <w:t>　　第二节 超声热量表行业发展历程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国外超声热量表市场发展概况</w:t>
      </w:r>
      <w:r>
        <w:rPr>
          <w:rFonts w:hint="eastAsia"/>
        </w:rPr>
        <w:br/>
      </w:r>
      <w:r>
        <w:rPr>
          <w:rFonts w:hint="eastAsia"/>
        </w:rPr>
        <w:t>　　第一节 国际超声热量表市场分析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2023年中国超声热量表环境分析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2018-2023年中国超声热量表技术发展分析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当前中国超声热量表技术发展现况分析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中国超声热量表技术成熟度分析</w:t>
      </w:r>
      <w:r>
        <w:rPr>
          <w:rFonts w:hint="eastAsia"/>
        </w:rPr>
        <w:br/>
      </w:r>
      <w:r>
        <w:rPr>
          <w:rFonts w:hint="eastAsia"/>
        </w:rPr>
        <w:t>　　第三节 中外超声热量表技术差距及其主要因素分析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提高中国超声热量表技术的策略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超声热量表市场特性分析</w:t>
      </w:r>
      <w:r>
        <w:rPr>
          <w:rFonts w:hint="eastAsia"/>
        </w:rPr>
        <w:br/>
      </w:r>
      <w:r>
        <w:rPr>
          <w:rFonts w:hint="eastAsia"/>
        </w:rPr>
        <w:t>　　第一节 集中度超声热量表及预测</w:t>
      </w:r>
      <w:r>
        <w:rPr>
          <w:rFonts w:hint="eastAsia"/>
        </w:rPr>
        <w:br/>
      </w:r>
      <w:r>
        <w:rPr>
          <w:rFonts w:hint="eastAsia"/>
        </w:rPr>
        <w:t>　　第二节 SWOT超声热量表及预测</w:t>
      </w:r>
      <w:r>
        <w:rPr>
          <w:rFonts w:hint="eastAsia"/>
        </w:rPr>
        <w:br/>
      </w:r>
      <w:r>
        <w:rPr>
          <w:rFonts w:hint="eastAsia"/>
        </w:rPr>
        <w:t>　　　　一、优势超声热量表</w:t>
      </w:r>
      <w:r>
        <w:rPr>
          <w:rFonts w:hint="eastAsia"/>
        </w:rPr>
        <w:br/>
      </w:r>
      <w:r>
        <w:rPr>
          <w:rFonts w:hint="eastAsia"/>
        </w:rPr>
        <w:t>　　　　二、劣势超声热量表</w:t>
      </w:r>
      <w:r>
        <w:rPr>
          <w:rFonts w:hint="eastAsia"/>
        </w:rPr>
        <w:br/>
      </w:r>
      <w:r>
        <w:rPr>
          <w:rFonts w:hint="eastAsia"/>
        </w:rPr>
        <w:t>　　　　三、机会超声热量表</w:t>
      </w:r>
      <w:r>
        <w:rPr>
          <w:rFonts w:hint="eastAsia"/>
        </w:rPr>
        <w:br/>
      </w:r>
      <w:r>
        <w:rPr>
          <w:rFonts w:hint="eastAsia"/>
        </w:rPr>
        <w:t>　　　　四、风险超声热量表</w:t>
      </w:r>
      <w:r>
        <w:rPr>
          <w:rFonts w:hint="eastAsia"/>
        </w:rPr>
        <w:br/>
      </w:r>
      <w:r>
        <w:rPr>
          <w:rFonts w:hint="eastAsia"/>
        </w:rPr>
        <w:t>　　第三节 进入退出状况超声热量表及预测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中国超声热量表发展现状</w:t>
      </w:r>
      <w:r>
        <w:rPr>
          <w:rFonts w:hint="eastAsia"/>
        </w:rPr>
        <w:br/>
      </w:r>
      <w:r>
        <w:rPr>
          <w:rFonts w:hint="eastAsia"/>
        </w:rPr>
        <w:t>　　第一节 中国超声热量表市场现状分析及预测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中国超声热量表产量分析及预测</w:t>
      </w:r>
      <w:r>
        <w:rPr>
          <w:rFonts w:hint="eastAsia"/>
        </w:rPr>
        <w:br/>
      </w:r>
      <w:r>
        <w:rPr>
          <w:rFonts w:hint="eastAsia"/>
        </w:rPr>
        <w:t>　　　　一、超声热量表总体产能规模</w:t>
      </w:r>
      <w:r>
        <w:rPr>
          <w:rFonts w:hint="eastAsia"/>
        </w:rPr>
        <w:br/>
      </w:r>
      <w:r>
        <w:rPr>
          <w:rFonts w:hint="eastAsia"/>
        </w:rPr>
        <w:t>　　　　二、超声热量表生产区域分布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中国超声热量表市场需求分析及预测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一、中国超声热量表需求特点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中国超声热量表价格趋势分析</w:t>
      </w:r>
      <w:r>
        <w:rPr>
          <w:rFonts w:hint="eastAsia"/>
        </w:rPr>
        <w:br/>
      </w:r>
      <w:r>
        <w:rPr>
          <w:rFonts w:hint="eastAsia"/>
        </w:rPr>
        <w:t>　　　　一、中国超声热量表2018-2023年价格趋势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二、中国超声热量表当前市场价格及分析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三、影响超声热量表价格因素分析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四、2023-2029年中国超声热量表价格走势预测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2018-2023年中国超声热量表行业经济运行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2018-2023年中国超声热量表进出口分析</w:t>
      </w:r>
      <w:r>
        <w:rPr>
          <w:rFonts w:hint="eastAsia"/>
        </w:rPr>
        <w:br/>
      </w:r>
      <w:r>
        <w:rPr>
          <w:rFonts w:hint="eastAsia"/>
        </w:rPr>
        <w:t>　　第一节 超声热量表进出口特点</w:t>
      </w:r>
      <w:r>
        <w:rPr>
          <w:rFonts w:hint="eastAsia"/>
        </w:rPr>
        <w:br/>
      </w:r>
      <w:r>
        <w:rPr>
          <w:rFonts w:hint="eastAsia"/>
        </w:rPr>
        <w:t>　　第二节 超声热量表进口分析</w:t>
      </w:r>
      <w:r>
        <w:rPr>
          <w:rFonts w:hint="eastAsia"/>
        </w:rPr>
        <w:br/>
      </w:r>
      <w:r>
        <w:rPr>
          <w:rFonts w:hint="eastAsia"/>
        </w:rPr>
        <w:t>　　第三节 超声热量表出口分析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2018-2023年主要超声热量表企业及竞争格局（企业可定制任选）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大连海峰仪器发展有限公司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威海市天罡仪表有限公司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江苏迈拓智能仪表有限公司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北京添瑞祥仪器仪表有限公司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超声热量表投资建议</w:t>
      </w:r>
      <w:r>
        <w:rPr>
          <w:rFonts w:hint="eastAsia"/>
        </w:rPr>
        <w:br/>
      </w:r>
      <w:r>
        <w:rPr>
          <w:rFonts w:hint="eastAsia"/>
        </w:rPr>
        <w:t>　　第一节 超声热量表投资环境分析</w:t>
      </w:r>
      <w:r>
        <w:rPr>
          <w:rFonts w:hint="eastAsia"/>
        </w:rPr>
        <w:br/>
      </w:r>
      <w:r>
        <w:rPr>
          <w:rFonts w:hint="eastAsia"/>
        </w:rPr>
        <w:t>　　第二节 超声热量表投资进入壁垒分析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超声热量表投资建议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2023-2029年中国超声热量表未来发展预测及投资前景分析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未来超声热量表行业发展趋势分析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一、未来超声热量表行业发展分析</w:t>
      </w:r>
      <w:r>
        <w:rPr>
          <w:rFonts w:hint="eastAsia"/>
        </w:rPr>
        <w:br/>
      </w:r>
      <w:r>
        <w:rPr>
          <w:rFonts w:hint="eastAsia"/>
        </w:rPr>
        <w:t>　　　　二、未来超声热量表行业技术开发方向</w:t>
      </w:r>
      <w:r>
        <w:rPr>
          <w:rFonts w:hint="eastAsia"/>
        </w:rPr>
        <w:br/>
      </w:r>
      <w:r>
        <w:rPr>
          <w:rFonts w:hint="eastAsia"/>
        </w:rPr>
        <w:t>　　第二节 超声热量表行业相关趋势预测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2023-2029年中国超声热量表行业投资战略分析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2023-2029年中国超声热量表行业发展战略研究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2023-2029年对中国超声热量表行业品牌的战略思考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二、超声热量表行业实施品牌战略的意义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三、超声热量表行业企业品牌的现状分析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四、超声热量表行业企业的品牌战略</w:t>
      </w:r>
      <w:r>
        <w:rPr>
          <w:rFonts w:hint="eastAsia"/>
        </w:rPr>
        <w:br/>
      </w:r>
      <w:r>
        <w:rPr>
          <w:rFonts w:hint="eastAsia"/>
        </w:rPr>
        <w:t>　　　　五、超声热量表行业品牌战略管理的策略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[-中-智-林]2023-2029年中国超声热量表行业投资战略研究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2018-2023年中国超声热量表产能</w:t>
      </w:r>
      <w:r>
        <w:rPr>
          <w:rFonts w:hint="eastAsia"/>
        </w:rPr>
        <w:br/>
      </w:r>
      <w:r>
        <w:rPr>
          <w:rFonts w:hint="eastAsia"/>
        </w:rPr>
        <w:t>　　图表 2018-2023年中国超声热量表生产区域分布</w:t>
      </w:r>
      <w:r>
        <w:rPr>
          <w:rFonts w:hint="eastAsia"/>
        </w:rPr>
        <w:br/>
      </w:r>
      <w:r>
        <w:rPr>
          <w:rFonts w:hint="eastAsia"/>
        </w:rPr>
        <w:t>　　图表 2018-2023年中国超声热量表产量变化</w:t>
      </w:r>
      <w:r>
        <w:rPr>
          <w:rFonts w:hint="eastAsia"/>
        </w:rPr>
        <w:br/>
      </w:r>
      <w:r>
        <w:rPr>
          <w:rFonts w:hint="eastAsia"/>
        </w:rPr>
        <w:t>　　图表 2018-2023年中国超声热量表需求量</w:t>
      </w:r>
      <w:r>
        <w:rPr>
          <w:rFonts w:hint="eastAsia"/>
        </w:rPr>
        <w:br/>
      </w:r>
      <w:r>
        <w:rPr>
          <w:rFonts w:hint="eastAsia"/>
        </w:rPr>
        <w:t>　　图表 2018-2023年中国超声热量表价格指数</w:t>
      </w:r>
      <w:r>
        <w:rPr>
          <w:rFonts w:hint="eastAsia"/>
        </w:rPr>
        <w:br/>
      </w:r>
      <w:r>
        <w:rPr>
          <w:rFonts w:hint="eastAsia"/>
        </w:rPr>
        <w:t>　　图表 2023-2029年中国超声热量表价格走势预测</w:t>
      </w:r>
      <w:r>
        <w:rPr>
          <w:rFonts w:hint="eastAsia"/>
        </w:rPr>
        <w:br/>
      </w:r>
      <w:r>
        <w:rPr>
          <w:rFonts w:hint="eastAsia"/>
        </w:rPr>
        <w:t>　　图表 2018-2023年超声热量表行业偿债能力</w:t>
      </w:r>
      <w:r>
        <w:rPr>
          <w:rFonts w:hint="eastAsia"/>
        </w:rPr>
        <w:br/>
      </w:r>
      <w:r>
        <w:rPr>
          <w:rFonts w:hint="eastAsia"/>
        </w:rPr>
        <w:t>　　图表 2018-2023年超声热量表行业盈利能力</w:t>
      </w:r>
      <w:r>
        <w:rPr>
          <w:rFonts w:hint="eastAsia"/>
        </w:rPr>
        <w:br/>
      </w:r>
      <w:r>
        <w:rPr>
          <w:rFonts w:hint="eastAsia"/>
        </w:rPr>
        <w:t>　　图表 2018-2023年超声热量表行业发展能力</w:t>
      </w:r>
      <w:r>
        <w:rPr>
          <w:rFonts w:hint="eastAsia"/>
        </w:rPr>
        <w:br/>
      </w:r>
      <w:r>
        <w:rPr>
          <w:rFonts w:hint="eastAsia"/>
        </w:rPr>
        <w:t>　　图表 2018-2023年超声热量表重点企业A经营分析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2018-2023年中国超声热量表进口数据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2023-2029年中国超声热量表产量预测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2023-2029年中国超声热量表需求量预测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2023-2029年中国超声热量表进口量预测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c03ee9b2d4e68" w:history="1">
        <w:r>
          <w:rPr>
            <w:rStyle w:val="Hyperlink"/>
          </w:rPr>
          <w:t>2023-2029年中国超声热量表市场现状研究分析与发展趋势预测报告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c03ee9b2d4e68" w:history="1">
        <w:r>
          <w:rPr>
            <w:rStyle w:val="Hyperlink"/>
          </w:rPr>
          <w:t>https://www.20087.com/0/08/ChaoShengReLiangBiaoShiChangDiao.html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2fb87953844c3" w:history="1">
      <w:r>
        <w:rPr>
          <w:rStyle w:val="Hyperlink"/>
        </w:rPr>
        <w:t>2023-2029年中国超声热量表市场现状研究分析与发展趋势预测报告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aoShengReLiangBiaoShiChangDiao.html" TargetMode="External" Id="R314c03ee9b2d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aoShengReLiangBiaoShiChangDiao.html" TargetMode="External" Id="R77b2fb879538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2023-04-03T00:53:00Z</dcterms:created>
  <dcterms:modified xsi:type="dcterms:W3CDTF">2023-04-03T01:53:00Z</dcterms:modified>
  <dc:subject>2023-2029年中国超声热量表市场现状研究分析与发展趋势预测报告</dc:subject>
  <dc:title>2023-2029年中国超声热量表市场现状研究分析与发展趋势预测报告</dc:title>
  <cp:keywords>2023-2029年中国超声热量表市场现状研究分析与发展趋势预测报告</cp:keywords>
  <dc:description>2023-2029年中国超声热量表市场现状研究分析与发展趋势预测报告</dc:description>
</cp:coreProperties>
</file>