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403e4a54d46eb" w:history="1">
              <w:r>
                <w:rPr>
                  <w:rStyle w:val="Hyperlink"/>
                </w:rPr>
                <w:t>2024-2030年全球与中国专用集成电路市场深度调研与发展趋势分析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403e4a54d46eb" w:history="1">
              <w:r>
                <w:rPr>
                  <w:rStyle w:val="Hyperlink"/>
                </w:rPr>
                <w:t>2024-2030年全球与中国专用集成电路市场深度调研与发展趋势分析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8403e4a54d46eb" w:history="1">
                <w:r>
                  <w:rPr>
                    <w:rStyle w:val="Hyperlink"/>
                  </w:rPr>
                  <w:t>https://www.20087.com/1/78/ZhuanYongJiChengDianLuHangYeQuSh.html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集成电路（ASIC）是高度定制化的集成电路，近年来随着人工智能、5G通信和高性能计算等领域的快速发展，其设计和制造技术取得了显著进步。ASIC不仅在功耗、性能和面积上优于通用处理器，还能针对特定应用进行优化，如深度学习加速器、加密货币挖矿和网络数据包处理。随着摩尔定律逼近物理极限，芯片设计转向异构集成和3D封装，以继续提升性能和能效。同时，ASIC设计流程中的EDA工具和IP核复用技术也在不断成熟，缩短了产品上市时间。</w:t>
      </w:r>
      <w:r>
        <w:rPr>
          <w:rFonts w:hint="eastAsia"/>
        </w:rPr>
        <w:br/>
      </w:r>
      <w:r>
        <w:rPr>
          <w:rFonts w:hint="eastAsia"/>
        </w:rPr>
        <w:t>　　未来，ASIC将更加注重智能化和可重构性。一方面，通过集成AI算法和机器学习技术，ASIC将实现自适应和自优化，能够根据实时数据和环境变化调整计算策略，提高系统效率和灵活性。另一方面，随着FPGA和RISC-V等开放式架构的兴起，ASIC将探索软硬件协同设计和可重构计算，以适应不断变化的应用需求和算法演进。此外，ASIC将加强与物联网和边缘计算的结合，作为智能传感器和网关的核心处理器，推动数据的本地化处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403e4a54d46eb" w:history="1">
        <w:r>
          <w:rPr>
            <w:rStyle w:val="Hyperlink"/>
          </w:rPr>
          <w:t>2024-2030年全球与中国专用集成电路市场深度调研与发展趋势分析</w:t>
        </w:r>
      </w:hyperlink>
      <w:r>
        <w:rPr>
          <w:rFonts w:hint="eastAsia"/>
        </w:rPr>
        <w:t>》基于权威数据资源与长期监测数据，全面分析了专用集成电路行业现状、市场需求、市场规模及产业链结构。专用集成电路报告探讨了价格变动、细分市场特征以及市场前景，并对未来发展趋势进行了科学预测。同时，专用集成电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专用集成电路市场概述</w:t>
      </w:r>
      <w:r>
        <w:rPr>
          <w:rFonts w:hint="eastAsia"/>
        </w:rPr>
        <w:br/>
      </w:r>
      <w:r>
        <w:rPr>
          <w:rFonts w:hint="eastAsia"/>
        </w:rPr>
        <w:t>　　1.1 专用集成电路市场概述</w:t>
      </w:r>
      <w:r>
        <w:rPr>
          <w:rFonts w:hint="eastAsia"/>
        </w:rPr>
        <w:br/>
      </w:r>
      <w:r>
        <w:rPr>
          <w:rFonts w:hint="eastAsia"/>
        </w:rPr>
        <w:t>　　1.2 不同类型专用集成电路分析</w:t>
      </w:r>
      <w:r>
        <w:rPr>
          <w:rFonts w:hint="eastAsia"/>
        </w:rPr>
        <w:br/>
      </w:r>
      <w:r>
        <w:rPr>
          <w:rFonts w:hint="eastAsia"/>
        </w:rPr>
        <w:t>　　　　1.2.1 全定制ASICS</w:t>
      </w:r>
      <w:r>
        <w:rPr>
          <w:rFonts w:hint="eastAsia"/>
        </w:rPr>
        <w:br/>
      </w:r>
      <w:r>
        <w:rPr>
          <w:rFonts w:hint="eastAsia"/>
        </w:rPr>
        <w:t>　　　　1.2.2 半定制ASICS</w:t>
      </w:r>
      <w:r>
        <w:rPr>
          <w:rFonts w:hint="eastAsia"/>
        </w:rPr>
        <w:br/>
      </w:r>
      <w:r>
        <w:rPr>
          <w:rFonts w:hint="eastAsia"/>
        </w:rPr>
        <w:t>　　　　1.2.3 平台ASICS</w:t>
      </w:r>
      <w:r>
        <w:rPr>
          <w:rFonts w:hint="eastAsia"/>
        </w:rPr>
        <w:br/>
      </w:r>
      <w:r>
        <w:rPr>
          <w:rFonts w:hint="eastAsia"/>
        </w:rPr>
        <w:t>　　1.3 全球市场不同类型专用集成电路规模对比分析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全球市场不同类型专用集成电路规模对比（2018-2023年）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全球不同类型专用集成电路规模及市场份额（2018-2023年）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中国市场不同类型专用集成电路规模对比分析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中国市场不同类型专用集成电路规模对比（2018-2023年）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中国不同类型专用集成电路规模及市场份额（2018-2023年）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专用集成电路市场概述</w:t>
      </w:r>
      <w:r>
        <w:rPr>
          <w:rFonts w:hint="eastAsia"/>
        </w:rPr>
        <w:br/>
      </w:r>
      <w:r>
        <w:rPr>
          <w:rFonts w:hint="eastAsia"/>
        </w:rPr>
        <w:t>　　2.1 专用集成电路主要应用领域分析</w:t>
      </w:r>
      <w:r>
        <w:rPr>
          <w:rFonts w:hint="eastAsia"/>
        </w:rPr>
        <w:br/>
      </w:r>
      <w:r>
        <w:rPr>
          <w:rFonts w:hint="eastAsia"/>
        </w:rPr>
        <w:t>　　　　2.1.2 IT行业</w:t>
      </w:r>
      <w:r>
        <w:rPr>
          <w:rFonts w:hint="eastAsia"/>
        </w:rPr>
        <w:br/>
      </w:r>
      <w:r>
        <w:rPr>
          <w:rFonts w:hint="eastAsia"/>
        </w:rPr>
        <w:t>　　　　2.1.3 电信行业</w:t>
      </w:r>
      <w:r>
        <w:rPr>
          <w:rFonts w:hint="eastAsia"/>
        </w:rPr>
        <w:br/>
      </w:r>
      <w:r>
        <w:rPr>
          <w:rFonts w:hint="eastAsia"/>
        </w:rPr>
        <w:t>　　　　2.1.4 其他行业</w:t>
      </w:r>
      <w:r>
        <w:rPr>
          <w:rFonts w:hint="eastAsia"/>
        </w:rPr>
        <w:br/>
      </w:r>
      <w:r>
        <w:rPr>
          <w:rFonts w:hint="eastAsia"/>
        </w:rPr>
        <w:t>　　2.2 全球专用集成电路主要应用领域对比分析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全球专用集成电路主要应用领域规模（万元）及增长率（2018-2023年）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全球专用集成电路主要应用规模（万元）及增长率（2018-2023年）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中国专用集成电路主要应用领域对比分析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中国专用集成电路主要应用领域规模（万元）及增长率（2018-2023年）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中国专用集成电路主要应用规模（万元）及增长率（2018-2023年）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全球主要地区专用集成电路发展历程及现状分析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全球主要地区专用集成电路现状与未来趋势分析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全球专用集成电路主要地区对比分析（2018-2023年）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全球主要地区专用集成电路规模及对比（2018-2023年）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全球专用集成电路主要地区规模及市场份额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中国专用集成电路规模（万元）及毛利率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全球专用集成电路主要企业竞争分析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全球主要企业专用集成电路规模及市场份额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全球专用集成电路主要企业竞争态势及未来趋势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全球专用集成电路市场集中度</w:t>
      </w:r>
      <w:r>
        <w:rPr>
          <w:rFonts w:hint="eastAsia"/>
        </w:rPr>
        <w:br/>
      </w:r>
      <w:r>
        <w:rPr>
          <w:rFonts w:hint="eastAsia"/>
        </w:rPr>
        <w:t>　　　　4.3.2 全球专用集成电路Top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中国专用集成电路主要企业竞争分析</w:t>
      </w:r>
      <w:r>
        <w:rPr>
          <w:rFonts w:hint="eastAsia"/>
        </w:rPr>
        <w:br/>
      </w:r>
      <w:r>
        <w:rPr>
          <w:rFonts w:hint="eastAsia"/>
        </w:rPr>
        <w:t>　　5.1 中国专用集成电路规模及市场份额（2018-2023年）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中国专用集成电路Top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专用集成电路主要企业现状分析</w:t>
      </w:r>
      <w:r>
        <w:rPr>
          <w:rFonts w:hint="eastAsia"/>
        </w:rPr>
        <w:br/>
      </w:r>
      <w:r>
        <w:rPr>
          <w:rFonts w:hint="eastAsia"/>
        </w:rPr>
        <w:t>　　5.1 International Business Machines Corporation （US）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International Business Machines Corporation 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International Business Machines Corporation （US）主要业务介绍</w:t>
      </w:r>
      <w:r>
        <w:rPr>
          <w:rFonts w:hint="eastAsia"/>
        </w:rPr>
        <w:br/>
      </w:r>
      <w:r>
        <w:rPr>
          <w:rFonts w:hint="eastAsia"/>
        </w:rPr>
        <w:t>　　5.2 Microsoft Corp. （US）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Microsoft Corp. 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Microsoft Corp. （US）主要业务介绍</w:t>
      </w:r>
      <w:r>
        <w:rPr>
          <w:rFonts w:hint="eastAsia"/>
        </w:rPr>
        <w:br/>
      </w:r>
      <w:r>
        <w:rPr>
          <w:rFonts w:hint="eastAsia"/>
        </w:rPr>
        <w:t>　　5.3 Oracle Corp. （US）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Oracle Corp. 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Oracle Corp. （US）主要业务介绍</w:t>
      </w:r>
      <w:r>
        <w:rPr>
          <w:rFonts w:hint="eastAsia"/>
        </w:rPr>
        <w:br/>
      </w:r>
      <w:r>
        <w:rPr>
          <w:rFonts w:hint="eastAsia"/>
        </w:rPr>
        <w:t>　　5.4 SAP SE （Germany）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SAP SE （Germany）专用集成电路规模（万元）及毛利率（2018-2023年）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SAP SE （Germany）主要业务介绍</w:t>
      </w:r>
      <w:r>
        <w:rPr>
          <w:rFonts w:hint="eastAsia"/>
        </w:rPr>
        <w:br/>
      </w:r>
      <w:r>
        <w:rPr>
          <w:rFonts w:hint="eastAsia"/>
        </w:rPr>
        <w:t>　　5.5 （US）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（US）主要业务介绍</w:t>
      </w:r>
      <w:r>
        <w:rPr>
          <w:rFonts w:hint="eastAsia"/>
        </w:rPr>
        <w:br/>
      </w:r>
      <w:r>
        <w:rPr>
          <w:rFonts w:hint="eastAsia"/>
        </w:rPr>
        <w:t>　　5.6 Hewlett Packard Enterprise Company （US）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Hewlett Packard Enterprise Company 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Hewlett Packard Enterprise Company （US）主要业务介绍</w:t>
      </w:r>
      <w:r>
        <w:rPr>
          <w:rFonts w:hint="eastAsia"/>
        </w:rPr>
        <w:br/>
      </w:r>
      <w:r>
        <w:rPr>
          <w:rFonts w:hint="eastAsia"/>
        </w:rPr>
        <w:t>　　5.7 Alphabet Inc. （US）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Alphabet Inc. 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Alphabet Inc. （US）主要业务介绍</w:t>
      </w:r>
      <w:r>
        <w:rPr>
          <w:rFonts w:hint="eastAsia"/>
        </w:rPr>
        <w:br/>
      </w:r>
      <w:r>
        <w:rPr>
          <w:rFonts w:hint="eastAsia"/>
        </w:rPr>
        <w:t>　　5.8 ServiceNow（US）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ServiceNow（US）专用集成电路规模（万元）及毛利率（2018-2023年）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ServiceNow（US）主要业务介绍</w:t>
      </w:r>
      <w:r>
        <w:rPr>
          <w:rFonts w:hint="eastAsia"/>
        </w:rPr>
        <w:br/>
      </w:r>
      <w:r>
        <w:rPr>
          <w:rFonts w:hint="eastAsia"/>
        </w:rPr>
        <w:t>　　5.9 CA Technology Inc. （US）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CA Technology Inc. 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CA Technology Inc. （US）主要业务介绍</w:t>
      </w:r>
      <w:r>
        <w:rPr>
          <w:rFonts w:hint="eastAsia"/>
        </w:rPr>
        <w:br/>
      </w:r>
      <w:r>
        <w:rPr>
          <w:rFonts w:hint="eastAsia"/>
        </w:rPr>
        <w:t>　　5.10 Compuware Corp. （US）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Compuware Corp. 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Compuware Corp. （US）主要业务介绍</w:t>
      </w:r>
      <w:r>
        <w:rPr>
          <w:rFonts w:hint="eastAsia"/>
        </w:rPr>
        <w:br/>
      </w:r>
      <w:r>
        <w:rPr>
          <w:rFonts w:hint="eastAsia"/>
        </w:rPr>
        <w:t>　　5.11 Fujitsu Ltd （Japan）</w:t>
      </w:r>
      <w:r>
        <w:rPr>
          <w:rFonts w:hint="eastAsia"/>
        </w:rPr>
        <w:br/>
      </w:r>
      <w:r>
        <w:rPr>
          <w:rFonts w:hint="eastAsia"/>
        </w:rPr>
        <w:t>　　5.12 HCL Tech （India）</w:t>
      </w:r>
      <w:r>
        <w:rPr>
          <w:rFonts w:hint="eastAsia"/>
        </w:rPr>
        <w:br/>
      </w:r>
      <w:r>
        <w:rPr>
          <w:rFonts w:hint="eastAsia"/>
        </w:rPr>
        <w:t>　　5.13 Red Hat（US）</w:t>
      </w:r>
      <w:r>
        <w:rPr>
          <w:rFonts w:hint="eastAsia"/>
        </w:rPr>
        <w:br/>
      </w:r>
      <w:r>
        <w:rPr>
          <w:rFonts w:hint="eastAsia"/>
        </w:rPr>
        <w:t>　　5.14 Wipro LTD （India）</w:t>
      </w:r>
      <w:r>
        <w:rPr>
          <w:rFonts w:hint="eastAsia"/>
        </w:rPr>
        <w:br/>
      </w:r>
      <w:r>
        <w:rPr>
          <w:rFonts w:hint="eastAsia"/>
        </w:rPr>
        <w:t>　　5.15 NEC Corp. （Japan）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专用集成电路行业动态分析</w:t>
      </w:r>
      <w:r>
        <w:rPr>
          <w:rFonts w:hint="eastAsia"/>
        </w:rPr>
        <w:br/>
      </w:r>
      <w:r>
        <w:rPr>
          <w:rFonts w:hint="eastAsia"/>
        </w:rPr>
        <w:t>　　7.1 专用集成电路发展历史、现状及趋势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专用集成电路发展机遇、挑战及潜在风险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专用集成电路当前及未来发展机遇</w:t>
      </w:r>
      <w:r>
        <w:rPr>
          <w:rFonts w:hint="eastAsia"/>
        </w:rPr>
        <w:br/>
      </w:r>
      <w:r>
        <w:rPr>
          <w:rFonts w:hint="eastAsia"/>
        </w:rPr>
        <w:t>　　　　7.2.2 专用集成电路发展面临的主要挑战</w:t>
      </w:r>
      <w:r>
        <w:rPr>
          <w:rFonts w:hint="eastAsia"/>
        </w:rPr>
        <w:br/>
      </w:r>
      <w:r>
        <w:rPr>
          <w:rFonts w:hint="eastAsia"/>
        </w:rPr>
        <w:t>　　　　7.2.3 专用集成电路目前存在的风险及潜在风险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专用集成电路市场有利因素、不利因素分析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专用集成电路发展的推动因素、有利条件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专用集成电路发展的阻力、不利因素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全球专用集成电路市场发展预测</w:t>
      </w:r>
      <w:r>
        <w:rPr>
          <w:rFonts w:hint="eastAsia"/>
        </w:rPr>
        <w:br/>
      </w:r>
      <w:r>
        <w:rPr>
          <w:rFonts w:hint="eastAsia"/>
        </w:rPr>
        <w:t>　　8.1 全球专用集成电路规模（万元）预测（2024-2030年）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中国专用集成电路发展预测</w:t>
      </w:r>
      <w:r>
        <w:rPr>
          <w:rFonts w:hint="eastAsia"/>
        </w:rPr>
        <w:br/>
      </w:r>
      <w:r>
        <w:rPr>
          <w:rFonts w:hint="eastAsia"/>
        </w:rPr>
        <w:t>　　8.3 全球主要地区专用集成电路市场预测</w:t>
      </w:r>
      <w:r>
        <w:rPr>
          <w:rFonts w:hint="eastAsia"/>
        </w:rPr>
        <w:br/>
      </w:r>
      <w:r>
        <w:rPr>
          <w:rFonts w:hint="eastAsia"/>
        </w:rPr>
        <w:t>　　　　8.3.1 北美专用集成电路发展趋势及未来潜力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欧洲专用集成电路发展趋势及未来潜力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亚太专用集成电路发展趋势及未来潜力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南美专用集成电路发展趋势及未来潜力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不同类型专用集成电路发展预测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全球不同类型专用集成电路规模（万元）分析预测（2024-2030年）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中国不同类型专用集成电路规模（万元）分析预测</w:t>
      </w:r>
      <w:r>
        <w:rPr>
          <w:rFonts w:hint="eastAsia"/>
        </w:rPr>
        <w:br/>
      </w:r>
      <w:r>
        <w:rPr>
          <w:rFonts w:hint="eastAsia"/>
        </w:rPr>
        <w:t>　　8.5 专用集成电路主要应用领域分析预测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全球专用集成电路主要应用领域规模预测（2024-2030年）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中国专用集成电路主要应用领域规模预测（2024-2030年）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图：2018-2030年全球专用集成电路市场规模（万元）及未来趋势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图：2018-2030年中国专用集成电路市场规模（万元）及未来趋势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表：全球市场不同类型专用集成电路规模（万元）及增长率对比（2018-2023年）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表：2018-2023年全球不同类型专用集成电路规模列表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表：2018-2023年全球不同类型专用集成电路规模市场份额列表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表：2024-2030年全球不同类型专用集成电路规模市场份额列表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图：2023年全球不同类型专用集成电路市场份额</w:t>
      </w:r>
      <w:r>
        <w:rPr>
          <w:rFonts w:hint="eastAsia"/>
        </w:rPr>
        <w:br/>
      </w:r>
      <w:r>
        <w:rPr>
          <w:rFonts w:hint="eastAsia"/>
        </w:rPr>
        <w:t>　　表：中国不同类型专用集成电路规模（万元）及增长率对比（2018-2023年）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表：2018-2023年中国不同类型专用集成电路规模列表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表：2018-2023年中国不同类型专用集成电路规模市场份额列表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图：中国不同类型专用集成电路规模市场份额列表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图：2023年中国不同类型专用集成电路规模市场份额</w:t>
      </w:r>
      <w:r>
        <w:rPr>
          <w:rFonts w:hint="eastAsia"/>
        </w:rPr>
        <w:br/>
      </w:r>
      <w:r>
        <w:rPr>
          <w:rFonts w:hint="eastAsia"/>
        </w:rPr>
        <w:t>　　图：专用集成电路应用</w:t>
      </w:r>
      <w:r>
        <w:rPr>
          <w:rFonts w:hint="eastAsia"/>
        </w:rPr>
        <w:br/>
      </w:r>
      <w:r>
        <w:rPr>
          <w:rFonts w:hint="eastAsia"/>
        </w:rPr>
        <w:t>　　表：全球专用集成电路主要应用领域规模对比（2018-2023年）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表：全球专用集成电路主要应用规模（2018-2023年）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表：全球专用集成电路主要应用规模份额（2018-2023年）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图：全球专用集成电路主要应用规模份额（2018-2023年）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图：2023年全球专用集成电路主要应用规模份额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表：2018-2023年中国专用集成电路主要应用领域规模对比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表：中国专用集成电路主要应用领域规模（2018-2023年）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表：中国专用集成电路主要应用领域规模份额（2018-2023年）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图：中国专用集成电路主要应用领域规模份额（2018-2023年）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图：2023年中国专用集成电路主要应用领域规模份额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表：全球主要地区专用集成电路规模（万元）及增长率对比（2018-2023年）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图：2018-2023年北美专用集成电路规模（万元）及增长率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图：2018-2023年亚太专用集成电路规模（万元）及增长率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图：欧洲专用集成电路规模（万元）及增长率（2018-2023年）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图：南美专用集成电路规模（万元）及增长率（2018-2023年）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图：其他地区专用集成电路规模（万元）及增长率（2018-2023年）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图：中国专用集成电路规模（万元）及增长率（2018-2023年）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表：2018-2023年全球主要地区专用集成电路规模（万元）列表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图：2018-2023年全球主要地区专用集成电路规模市场份额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图：2024-2030年全球主要地区专用集成电路规模市场份额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图：2023年全球主要地区专用集成电路规模市场份额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表：2018-2023年全球主要企业专用集成电路规模（万元）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表：2018-2023年全球主要企业专用集成电路规模份额对比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图：2023年全球主要企业专用集成电路规模份额对比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图：2022年全球主要企业专用集成电路规模份额对比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表：全球专用集成电路主要企业产品类型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图：2023年全球专用集成电路Top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图：2023年全球专用集成电路Top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表：2018-2023年中国主要企业专用集成电路规模（万元）列表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表：2018-2023年中国主要企业专用集成电路规模份额对比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图：2023年中国主要企业专用集成电路规模份额对比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图：2022年中国主要企业专用集成电路规模份额对比</w:t>
      </w:r>
      <w:r>
        <w:rPr>
          <w:rFonts w:hint="eastAsia"/>
        </w:rPr>
        <w:br/>
      </w:r>
      <w:r>
        <w:rPr>
          <w:rFonts w:hint="eastAsia"/>
        </w:rPr>
        <w:t>　　图：2023年中国专用集成电路Top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图：2023年中国专用集成电路Top 5企业市场份额</w:t>
      </w:r>
      <w:r>
        <w:rPr>
          <w:rFonts w:hint="eastAsia"/>
        </w:rPr>
        <w:br/>
      </w:r>
      <w:r>
        <w:rPr>
          <w:rFonts w:hint="eastAsia"/>
        </w:rPr>
        <w:t>　　表：International Business Machines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表：International Business Machines Corporation 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表：International Business Machines Corporation 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表：International Business Machines Corporation 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表：Microsoft Corp.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 Corp. 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 Corp. 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表：Microsoft Corp. 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表：Oracle Corp.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 Corp. 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 Corp. 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表：Oracle Corp. 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表：SAP SE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 SE （Germany）专用集成电路规模（万元）及毛利率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表：SAP SE （Germany）专用集成电路规模增长率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表：SAP SE （Germany）专用集成电路规模全球市场份额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表：Hewlett Packard Enterprise Company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表：Hewlett Packard Enterprise Company 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表：Hewlett Packard Enterprise Company 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表：Hewlett Packard Enterprise Company 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表：Alphabet Inc.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表：Alphabet Inc. 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表：Alphabet Inc. 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表：Alphabet Inc. 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表：ServiceNow（US）基本信息、主要业务介绍、市场地位以及主要的竞争对手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表：ServiceNow（US）专用集成电路规模（万元）及毛利率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表：ServiceNow（US）专用集成电路规模增长率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表：ServiceNow（US）专用集成电路规模全球市场份额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表：CA Technology Inc.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 Technology Inc. 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表：CA Technology Inc. 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表：CA Technology Inc. 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表：Compuware Corp.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表：Compuware Corp. 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表：Compuware Corp. 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表：Compuware Corp. 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表：Fujitsu Ltd （Japan）基本信息、主要业务介绍、市场地位以及主要的竞争对手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表：HCL Tech （India）基本信息、主要业务介绍、市场地位以及主要的竞争对手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表：Red Hat（US）基本信息、主要业务介绍、市场地位以及主要的竞争对手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表：Wipro LTD （India）基本信息、主要业务介绍、市场地位以及主要的竞争对手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表：NEC Corp. （Japan）基本信息、主要业务介绍、市场地位以及主要的竞争对手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图：2024-2030年全球专用集成电路规模（万元）及增长率预测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图：2024-2030年中国专用集成电路规模（万元）及增长率预测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表：2024-2030年全球主要地区专用集成电路规模预测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图：2024-2030年全球主要地区专用集成电路规模市场份额预测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图：2024-2030年北美专用集成电路规模（万元）及增长率预测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图：2024-2030年欧洲专用集成电路规模（万元）及增长率预测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图：2024-2030年亚太专用集成电路规模（万元）及增长率预测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图：2024-2030年南美专用集成电路规模（万元）及增长率预测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表：2024-2030年全球不同类型专用集成电路规模分析预测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图：2024-2030年全球专用集成电路规模市场份额预测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表：2024-2030年全球不同类型专用集成电路规模（万元）分析预测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图：2024-2030年全球不同类型专用集成电路规模（万元）及市场份额预测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表：2024-2030年中国不同类型专用集成电路规模分析预测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图：中国不同类型专用集成电路规模市场份额预测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表：2024-2030年中国不同类型专用集成电路规模（万元）分析预测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图：2024-2030年中国不同类型专用集成电路规模（万元）及市场份额预测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表：2024-2030年全球专用集成电路主要应用领域规模预测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图：2024-2030年全球专用集成电路主要应用领域规模份额预测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表：2024-2030年中国专用集成电路主要应用领域规模预测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表：2018-2023年中国专用集成电路主要应用领域规模预测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403e4a54d46eb" w:history="1">
        <w:r>
          <w:rPr>
            <w:rStyle w:val="Hyperlink"/>
          </w:rPr>
          <w:t>2024-2030年全球与中国专用集成电路市场深度调研与发展趋势分析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8403e4a54d46eb" w:history="1">
        <w:r>
          <w:rPr>
            <w:rStyle w:val="Hyperlink"/>
          </w:rPr>
          <w:t>https://www.20087.com/1/78/ZhuanYongJiChengDianLuHangYeQuSh.html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2c47584484875" w:history="1">
      <w:r>
        <w:rPr>
          <w:rStyle w:val="Hyperlink"/>
        </w:rPr>
        <w:t>2024-2030年全球与中国专用集成电路市场深度调研与发展趋势分析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uanYongJiChengDianLuHangYeQuSh.html" TargetMode="External" Id="R328403e4a54d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uanYongJiChengDianLuHangYeQuSh.html" TargetMode="External" Id="Rf572c4758448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2023-10-28T05:11:00Z</dcterms:created>
  <dcterms:modified xsi:type="dcterms:W3CDTF">2023-10-28T06:11:00Z</dcterms:modified>
  <dc:subject>2024-2030年全球与中国专用集成电路市场深度调研与发展趋势分析</dc:subject>
  <dc:title>2024-2030年全球与中国专用集成电路市场深度调研与发展趋势分析</dc:title>
  <cp:keywords>2024-2030年全球与中国专用集成电路市场深度调研与发展趋势分析</cp:keywords>
  <dc:description>2024-2030年全球与中国专用集成电路市场深度调研与发展趋势分析</dc:description>
</cp:coreProperties>
</file>