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e4b44aae476b" w:history="1">
              <w:r>
                <w:rPr>
                  <w:rStyle w:val="Hyperlink"/>
                </w:rPr>
                <w:t>2025-2031年中国合成孔径雷达市场研究与前景趋势预测报告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e4b44aae476b" w:history="1">
              <w:r>
                <w:rPr>
                  <w:rStyle w:val="Hyperlink"/>
                </w:rPr>
                <w:t>2025-2031年中国合成孔径雷达市场研究与前景趋势预测报告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4e4b44aae476b" w:history="1">
                <w:r>
                  <w:rPr>
                    <w:rStyle w:val="Hyperlink"/>
                  </w:rPr>
                  <w:t>https://www.20087.com/1/98/HeChengKongJingLeiDaFaZhanQianJing.html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孔径雷达（SAR）是一种利用飞行器上的天线发射微波信号，并接收地面反射回来的回波来生成高分辨率图像的技术。它在军事侦察、地球观测、灾害监测等多个领域发挥着重要作用。随着遥感技术的进步以及卫星数据处理能力的提升，SAR的应用范围不断扩大，特别是在应对气候变化、森林火灾预警等方面显示出巨大潜力。然而，高昂的成本和技术复杂度限制了其更广泛的普及。</w:t>
      </w:r>
      <w:r>
        <w:rPr>
          <w:rFonts w:hint="eastAsia"/>
        </w:rPr>
        <w:br/>
      </w:r>
      <w:r>
        <w:rPr>
          <w:rFonts w:hint="eastAsia"/>
        </w:rPr>
        <w:t>　　未来，合成孔径雷达技术的发展将朝着小型化、低成本和多功能方向发展。一方面，随着微电子技术和制造工艺的进步，可以实现更小尺寸、更高集成度的SAR系统设计，从而降低整体成本，使得更多的民用领域能够负担得起这项技术；另一方面，结合人工智能算法进行数据分析，可以从海量的数据中快速提取有价值的信息，提高决策效率。此外，多频段、多极化SAR系统的研发将进一步增强其环境适应能力和信息获取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4e4b44aae476b" w:history="1">
        <w:r>
          <w:rPr>
            <w:rStyle w:val="Hyperlink"/>
          </w:rPr>
          <w:t>2025-2031年中国合成孔径雷达市场研究与前景趋势预测报告</w:t>
        </w:r>
      </w:hyperlink>
      <w:r>
        <w:rPr>
          <w:rFonts w:hint="eastAsia"/>
        </w:rPr>
        <w:t>》基于深度市场调研，全面剖析了合成孔径雷达产业链的现状及市场前景。报告详细分析了合成孔径雷达市场规模、需求及价格动态，并对未来合成孔径雷达发展趋势进行科学预测。本研究还聚焦合成孔径雷达重点企业，探讨行业竞争格局、市场集中度与品牌建设。同时，对合成孔径雷达细分市场进行深入研究，为投资者提供客观权威的市场情报与决策支持，助力挖掘合成孔径雷达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合成孔径雷达行业概述</w:t>
      </w:r>
      <w:r>
        <w:rPr>
          <w:rFonts w:hint="eastAsia"/>
        </w:rPr>
        <w:br/>
      </w:r>
      <w:r>
        <w:rPr>
          <w:rFonts w:hint="eastAsia"/>
        </w:rPr>
        <w:t>　　第一节 合成孔径雷达定义与分类</w:t>
      </w:r>
      <w:r>
        <w:rPr>
          <w:rFonts w:hint="eastAsia"/>
        </w:rPr>
        <w:br/>
      </w:r>
      <w:r>
        <w:rPr>
          <w:rFonts w:hint="eastAsia"/>
        </w:rPr>
        <w:t>　　第二节 合成孔径雷达应用领域</w:t>
      </w:r>
      <w:r>
        <w:rPr>
          <w:rFonts w:hint="eastAsia"/>
        </w:rPr>
        <w:br/>
      </w:r>
      <w:r>
        <w:rPr>
          <w:rFonts w:hint="eastAsia"/>
        </w:rPr>
        <w:t>　　第三节 合成孔径雷达行业经济指标分析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合成孔径雷达产业链及经营模式分析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三、合成孔径雷达销售模式及销售渠道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全球合成孔径雷达市场发展综述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2019-2024年全球合成孔径雷达市场规模与趋势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主要国家与地区合成孔径雷达市场分析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2025-2031年全球合成孔径雷达行业发展趋势与前景预测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中国合成孔径雷达行业市场分析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2024-2025年合成孔径雷达产能与投资动态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一、国内合成孔径雷达产能及利用情况</w:t>
      </w:r>
      <w:r>
        <w:rPr>
          <w:rFonts w:hint="eastAsia"/>
        </w:rPr>
        <w:br/>
      </w:r>
      <w:r>
        <w:rPr>
          <w:rFonts w:hint="eastAsia"/>
        </w:rPr>
        <w:t>　　　　二、合成孔径雷达产能扩张与投资动态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2025-2031年合成孔径雷达行业产量统计与趋势预测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一、2019-2024年合成孔径雷达行业产量数据统计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1、2019-2024年合成孔径雷达产量及增长趋势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2、2019-2024年合成孔径雷达细分产品产量及份额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二、影响合成孔径雷达产量的关键因素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三、2025-2031年合成孔径雷达产量预测</w:t>
      </w:r>
      <w:r>
        <w:rPr>
          <w:rFonts w:hint="eastAsia"/>
        </w:rPr>
        <w:br/>
      </w:r>
      <w:r>
        <w:rPr>
          <w:rFonts w:hint="eastAsia"/>
        </w:rPr>
        <w:t>　　第三节 2025-2031年合成孔径雷达市场需求与销售分析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一、2024-2025年合成孔径雷达行业需求现状</w:t>
      </w:r>
      <w:r>
        <w:rPr>
          <w:rFonts w:hint="eastAsia"/>
        </w:rPr>
        <w:br/>
      </w:r>
      <w:r>
        <w:rPr>
          <w:rFonts w:hint="eastAsia"/>
        </w:rPr>
        <w:t>　　　　二、合成孔径雷达客户群体与需求特点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三、2019-2024年合成孔径雷达行业销售规模分析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四、2025-2031年合成孔径雷达市场增长潜力与规模预测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中国合成孔径雷达细分市场与下游应用领域分析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合成孔径雷达细分市场分析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一、2024-2025年合成孔径雷达主要细分产品市场现状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合成孔径雷达下游应用与客户群体分析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一、2024-2025年合成孔径雷达各应用领域市场现状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2024-2025年中国合成孔径雷达技术发展研究</w:t>
      </w:r>
      <w:r>
        <w:rPr>
          <w:rFonts w:hint="eastAsia"/>
        </w:rPr>
        <w:br/>
      </w:r>
      <w:r>
        <w:rPr>
          <w:rFonts w:hint="eastAsia"/>
        </w:rPr>
        <w:t>　　第一节 当前合成孔径雷达技术发展现状</w:t>
      </w:r>
      <w:r>
        <w:rPr>
          <w:rFonts w:hint="eastAsia"/>
        </w:rPr>
        <w:br/>
      </w:r>
      <w:r>
        <w:rPr>
          <w:rFonts w:hint="eastAsia"/>
        </w:rPr>
        <w:t>　　第二节 国内外合成孔径雷达技术差异与原因</w:t>
      </w:r>
      <w:r>
        <w:rPr>
          <w:rFonts w:hint="eastAsia"/>
        </w:rPr>
        <w:br/>
      </w:r>
      <w:r>
        <w:rPr>
          <w:rFonts w:hint="eastAsia"/>
        </w:rPr>
        <w:t>　　第三节 合成孔径雷达技术创新与发展趋势预测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技术进步对合成孔径雷达行业的影响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合成孔径雷达价格机制与竞争策略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一、2019-2024年合成孔径雷达市场价格走势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合成孔径雷达定价策略与方法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2025-2031年合成孔径雷达价格竞争态势与趋势预测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中国合成孔径雷达行业重点区域市场研究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2024-2025年重点区域合成孔径雷达市场发展概况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二、2019-2024年合成孔径雷达市场需求规模情况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二、2019-2024年合成孔径雷达市场需求规模情况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二、2019-2024年合成孔径雷达市场需求规模情况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二、2019-2024年合成孔径雷达市场需求规模情况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二、2019-2024年合成孔径雷达市场需求规模情况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三、2025-2031年合成孔径雷达行业发展潜力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2019-2024年中国合成孔径雷达行业进出口情况分析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合成孔径雷达行业进口情况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一、2019-2024年合成孔径雷达进口规模及增长情况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二、合成孔径雷达主要进口来源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合成孔径雷达行业出口情况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一、2019-2024年合成孔径雷达出口规模及增长情况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二、合成孔径雷达主要出口目的地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2019-2024年中国合成孔径雷达行业总体发展与财务状况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2019-2024年中国合成孔径雷达行业规模情况</w:t>
      </w:r>
      <w:r>
        <w:rPr>
          <w:rFonts w:hint="eastAsia"/>
        </w:rPr>
        <w:br/>
      </w:r>
      <w:r>
        <w:rPr>
          <w:rFonts w:hint="eastAsia"/>
        </w:rPr>
        <w:t>　　　　一、合成孔径雷达行业企业数量规模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二、合成孔径雷达行业从业人员规模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三、合成孔径雷达行业市场敏感性分析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2019-2024年中国合成孔径雷达行业财务能力分析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一、合成孔径雷达行业盈利能力</w:t>
      </w:r>
      <w:r>
        <w:rPr>
          <w:rFonts w:hint="eastAsia"/>
        </w:rPr>
        <w:br/>
      </w:r>
      <w:r>
        <w:rPr>
          <w:rFonts w:hint="eastAsia"/>
        </w:rPr>
        <w:t>　　　　二、合成孔径雷达行业偿债能力</w:t>
      </w:r>
      <w:r>
        <w:rPr>
          <w:rFonts w:hint="eastAsia"/>
        </w:rPr>
        <w:br/>
      </w:r>
      <w:r>
        <w:rPr>
          <w:rFonts w:hint="eastAsia"/>
        </w:rPr>
        <w:t>　　　　三、合成孔径雷达行业营运能力</w:t>
      </w:r>
      <w:r>
        <w:rPr>
          <w:rFonts w:hint="eastAsia"/>
        </w:rPr>
        <w:br/>
      </w:r>
      <w:r>
        <w:rPr>
          <w:rFonts w:hint="eastAsia"/>
        </w:rPr>
        <w:t>　　　　四、合成孔径雷达行业发展能力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合成孔径雷达行业重点企业调研分析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二、企业合成孔径雷达业务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中国合成孔径雷达行业竞争格局分析</w:t>
      </w:r>
      <w:r>
        <w:rPr>
          <w:rFonts w:hint="eastAsia"/>
        </w:rPr>
        <w:br/>
      </w:r>
      <w:r>
        <w:rPr>
          <w:rFonts w:hint="eastAsia"/>
        </w:rPr>
        <w:t>　　第一节 合成孔径雷达行业竞争格局总览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2024-2025年合成孔径雷达行业竞争力分析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2019-2024年合成孔径雷达行业企业并购活动分析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2024-2025年合成孔径雷达行业会展与招投标活动分析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一、合成孔径雷达行业会展活动及其市场影响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2025年中国合成孔径雷达企业发展企业发展策略与建议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合成孔径雷达销售模式与渠道策略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合成孔径雷达品牌与市场推广策略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合成孔径雷达研发投入与技术创新能力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合成孔径雷达合作联盟与资源整合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中国合成孔径雷达行业风险与对策</w:t>
      </w:r>
      <w:r>
        <w:rPr>
          <w:rFonts w:hint="eastAsia"/>
        </w:rPr>
        <w:br/>
      </w:r>
      <w:r>
        <w:rPr>
          <w:rFonts w:hint="eastAsia"/>
        </w:rPr>
        <w:t>　　第一节 合成孔径雷达行业SWOT分析</w:t>
      </w:r>
      <w:r>
        <w:rPr>
          <w:rFonts w:hint="eastAsia"/>
        </w:rPr>
        <w:br/>
      </w:r>
      <w:r>
        <w:rPr>
          <w:rFonts w:hint="eastAsia"/>
        </w:rPr>
        <w:t>　　　　一、合成孔径雷达行业优势</w:t>
      </w:r>
      <w:r>
        <w:rPr>
          <w:rFonts w:hint="eastAsia"/>
        </w:rPr>
        <w:br/>
      </w:r>
      <w:r>
        <w:rPr>
          <w:rFonts w:hint="eastAsia"/>
        </w:rPr>
        <w:t>　　　　二、合成孔径雷达行业劣势</w:t>
      </w:r>
      <w:r>
        <w:rPr>
          <w:rFonts w:hint="eastAsia"/>
        </w:rPr>
        <w:br/>
      </w:r>
      <w:r>
        <w:rPr>
          <w:rFonts w:hint="eastAsia"/>
        </w:rPr>
        <w:t>　　　　三、合成孔径雷达市场机会</w:t>
      </w:r>
      <w:r>
        <w:rPr>
          <w:rFonts w:hint="eastAsia"/>
        </w:rPr>
        <w:br/>
      </w:r>
      <w:r>
        <w:rPr>
          <w:rFonts w:hint="eastAsia"/>
        </w:rPr>
        <w:t>　　　　四、合成孔径雷达市场威胁</w:t>
      </w:r>
      <w:r>
        <w:rPr>
          <w:rFonts w:hint="eastAsia"/>
        </w:rPr>
        <w:br/>
      </w:r>
      <w:r>
        <w:rPr>
          <w:rFonts w:hint="eastAsia"/>
        </w:rPr>
        <w:t>　　第二节 合成孔径雷达行业风险及对策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2025-2031年中国合成孔径雷达行业前景与发展趋势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2024-2025年合成孔径雷达行业发展环境分析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一、合成孔径雷达行业主管部门与监管体制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二、合成孔径雷达行业主要法律法规及政策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三、合成孔径雷达行业标准与质量监管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2025-2031年合成孔径雷达行业发展趋势与方向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2025-2031年合成孔径雷达行业发展潜力与机遇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合成孔径雷达行业研究结论与建议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(中.智.林)合成孔径雷达行业发展建议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合成孔径雷达行业历程</w:t>
      </w:r>
      <w:r>
        <w:rPr>
          <w:rFonts w:hint="eastAsia"/>
        </w:rPr>
        <w:br/>
      </w:r>
      <w:r>
        <w:rPr>
          <w:rFonts w:hint="eastAsia"/>
        </w:rPr>
        <w:t>　　图表 合成孔径雷达行业生命周期</w:t>
      </w:r>
      <w:r>
        <w:rPr>
          <w:rFonts w:hint="eastAsia"/>
        </w:rPr>
        <w:br/>
      </w:r>
      <w:r>
        <w:rPr>
          <w:rFonts w:hint="eastAsia"/>
        </w:rPr>
        <w:t>　　图表 合成孔径雷达行业产业链分析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2019-2024年合成孔径雷达行业市场容量分析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2024年中国合成孔径雷达行业需求领域分布格局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2024年中国合成孔径雷达进口国家及地区分析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2024年中国合成孔径雷达出口国家及地区分析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2019-2024年中国合成孔径雷达行业企业平均规模情况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**地区合成孔径雷达市场规模及增长情况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**地区合成孔径雷达行业市场需求情况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**地区合成孔径雷达市场规模及增长情况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**地区合成孔径雷达行业市场需求情况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**地区合成孔径雷达市场规模及增长情况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**地区合成孔径雷达行业市场需求情况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**地区合成孔径雷达市场规模及增长情况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**地区合成孔径雷达行业市场需求情况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合成孔径雷达重点企业（三）成长能力情况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2025-2031年中国合成孔径雷达行业发展趋势预测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e4b44aae476b" w:history="1">
        <w:r>
          <w:rPr>
            <w:rStyle w:val="Hyperlink"/>
          </w:rPr>
          <w:t>2025-2031年中国合成孔径雷达市场研究与前景趋势预测报告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4e4b44aae476b" w:history="1">
        <w:r>
          <w:rPr>
            <w:rStyle w:val="Hyperlink"/>
          </w:rPr>
          <w:t>https://www.20087.com/1/98/HeChengKongJingLeiDaFaZhanQianJing.html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644fd0bc64227" w:history="1">
      <w:r>
        <w:rPr>
          <w:rStyle w:val="Hyperlink"/>
        </w:rPr>
        <w:t>2025-2031年中国合成孔径雷达市场研究与前景趋势预测报告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HeChengKongJingLeiDaFaZhanQianJing.html" TargetMode="External" Id="R7594e4b44aae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HeChengKongJingLeiDaFaZhanQianJing.html" TargetMode="External" Id="Rc6a644fd0bc6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2025-02-23T08:47:29Z</dcterms:created>
  <dcterms:modified xsi:type="dcterms:W3CDTF">2025-02-23T09:47:29Z</dcterms:modified>
  <dc:subject>2025-2031年中国合成孔径雷达市场研究与前景趋势预测报告</dc:subject>
  <dc:title>2025-2031年中国合成孔径雷达市场研究与前景趋势预测报告</dc:title>
  <cp:keywords>2025-2031年中国合成孔径雷达市场研究与前景趋势预测报告</cp:keywords>
  <dc:description>2025-2031年中国合成孔径雷达市场研究与前景趋势预测报告</dc:description>
</cp:coreProperties>
</file>