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631b7137e4c61" w:history="1">
              <w:r>
                <w:rPr>
                  <w:rStyle w:val="Hyperlink"/>
                </w:rPr>
                <w:t>2024-2030年全球与中国商用自动切菜机行业市场调研及发展前景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631b7137e4c61" w:history="1">
              <w:r>
                <w:rPr>
                  <w:rStyle w:val="Hyperlink"/>
                </w:rPr>
                <w:t>2024-2030年全球与中国商用自动切菜机行业市场调研及发展前景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631b7137e4c61" w:history="1">
                <w:r>
                  <w:rPr>
                    <w:rStyle w:val="Hyperlink"/>
                  </w:rPr>
                  <w:t>https://www.20087.com/1/38/ShangYongZiDongQieCaiJiFaZhanXianZhuangQianJing.html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自动切菜机在餐饮业和食品加工领域发挥了重要作用，通过自动化切割技术提高了食材准备的效率和一致性。随着餐饮业的连锁化和中央厨房模式的普及，对切菜机的需求持续增长。现代切菜机配备了精密的刀具和控制系统，能够根据不同菜品的要求进行精细切割，减少了人工操作带来的食品安全风险和成本。</w:t>
      </w:r>
      <w:r>
        <w:rPr>
          <w:rFonts w:hint="eastAsia"/>
        </w:rPr>
        <w:br/>
      </w:r>
      <w:r>
        <w:rPr>
          <w:rFonts w:hint="eastAsia"/>
        </w:rPr>
        <w:t>　　商用自动切菜机的市场将受益于食品加工自动化和智能化的趋势，设备将集成更多的人工智能和机器学习功能，以适应更复杂的切割需求和提高食材利用率。同时，用户界面将更加直观，操作将更加便捷，以适应非专业用户的使用。此外，设备的清洁和维护将更加简单，符合更严格的食品安全标准，以满足餐饮业的高标准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631b7137e4c61" w:history="1">
        <w:r>
          <w:rPr>
            <w:rStyle w:val="Hyperlink"/>
          </w:rPr>
          <w:t>2024-2030年全球与中国商用自动切菜机行业市场调研及发展前景</w:t>
        </w:r>
      </w:hyperlink>
      <w:r>
        <w:rPr>
          <w:rFonts w:hint="eastAsia"/>
        </w:rPr>
        <w:t>》基于国家统计局、发改委、国务院发展研究中心、商用自动切菜机行业协会及科研机构提供的详实数据，对商用自动切菜机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商用自动切菜机市场概述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按照不同产品类型，商用自动切菜机主要可以分为如下几个类别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全球不同产品类型商用自动切菜机销售额增长趋势2019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叶菜类切菜机</w:t>
      </w:r>
      <w:r>
        <w:rPr>
          <w:rFonts w:hint="eastAsia"/>
        </w:rPr>
        <w:br/>
      </w:r>
      <w:r>
        <w:rPr>
          <w:rFonts w:hint="eastAsia"/>
        </w:rPr>
        <w:t>　　　　1.2.3 球茎类切菜机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从不同应用，商用自动切菜机主要包括如下几个方面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全球不同应用商用自动切菜机销售额增长趋势2019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餐馆</w:t>
      </w:r>
      <w:r>
        <w:rPr>
          <w:rFonts w:hint="eastAsia"/>
        </w:rPr>
        <w:br/>
      </w:r>
      <w:r>
        <w:rPr>
          <w:rFonts w:hint="eastAsia"/>
        </w:rPr>
        <w:t>　　　　1.3.3 食品加工中心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商用自动切菜机行业背景、发展历史、现状及趋势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商用自动切菜机行业目前现状分析</w:t>
      </w:r>
      <w:r>
        <w:rPr>
          <w:rFonts w:hint="eastAsia"/>
        </w:rPr>
        <w:br/>
      </w:r>
      <w:r>
        <w:rPr>
          <w:rFonts w:hint="eastAsia"/>
        </w:rPr>
        <w:t>　　　　1.4.2 商用自动切菜机发展趋势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全球商用自动切菜机总体规模分析</w:t>
      </w:r>
      <w:r>
        <w:rPr>
          <w:rFonts w:hint="eastAsia"/>
        </w:rPr>
        <w:br/>
      </w:r>
      <w:r>
        <w:rPr>
          <w:rFonts w:hint="eastAsia"/>
        </w:rPr>
        <w:t>　　2.1 全球商用自动切菜机供需现状及预测（2019-2030）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全球商用自动切菜机产能、产量、产能利用率及发展趋势（2019-2030）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全球商用自动切菜机产量、需求量及发展趋势（2019-2030）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全球主要地区商用自动切菜机产量及发展趋势（2019-2030）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全球主要地区商用自动切菜机产量（2019-2024）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全球主要地区商用自动切菜机产量（2025-2030）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全球主要地区商用自动切菜机产量市场份额（2019-2030）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中国商用自动切菜机供需现状及预测（2019-2030）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中国商用自动切菜机产能、产量、产能利用率及发展趋势（2019-2030）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中国商用自动切菜机产量、市场需求量及发展趋势（2019-2030）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全球商用自动切菜机销量及销售额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全球市场商用自动切菜机销售额（2019-2030）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全球市场商用自动切菜机销量（2019-2030）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全球市场商用自动切菜机价格趋势（2019-2030）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全球市场主要厂商商用自动切菜机产能市场份额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全球市场主要厂商商用自动切菜机销量（2019-2024）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全球市场主要厂商商用自动切菜机销量（2019-2024）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全球市场主要厂商商用自动切菜机销售收入（2019-2024）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全球市场主要厂商商用自动切菜机销售价格（2019-2024）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2023年全球主要生产商商用自动切菜机收入排名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中国市场主要厂商商用自动切菜机销量（2019-2024）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中国市场主要厂商商用自动切菜机销量（2019-2024）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中国市场主要厂商商用自动切菜机销售收入（2019-2024）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2023年中国主要生产商商用自动切菜机收入排名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中国市场主要厂商商用自动切菜机销售价格（2019-2024）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全球主要厂商商用自动切菜机总部及产地分布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全球主要厂商成立时间及商用自动切菜机商业化日期</w:t>
      </w:r>
      <w:r>
        <w:rPr>
          <w:rFonts w:hint="eastAsia"/>
        </w:rPr>
        <w:br/>
      </w:r>
      <w:r>
        <w:rPr>
          <w:rFonts w:hint="eastAsia"/>
        </w:rPr>
        <w:t>　　3.6 全球主要厂商商用自动切菜机产品类型及应用</w:t>
      </w:r>
      <w:r>
        <w:rPr>
          <w:rFonts w:hint="eastAsia"/>
        </w:rPr>
        <w:br/>
      </w:r>
      <w:r>
        <w:rPr>
          <w:rFonts w:hint="eastAsia"/>
        </w:rPr>
        <w:t>　　3.7 商用自动切菜机行业集中度、竞争程度分析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商用自动切菜机行业集中度分析：2023年全球Top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全球商用自动切菜机第一梯队、第二梯队和第三梯队生产商（品牌）及市场份额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全球商用自动切菜机主要地区分析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全球主要地区商用自动切菜机市场规模分析：2019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全球主要地区商用自动切菜机销售收入及市场份额（2019-2024年）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全球主要地区商用自动切菜机销售收入预测（2024-2030年）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全球主要地区商用自动切菜机销量分析：2019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全球主要地区商用自动切菜机销量及市场份额（2019-2024年）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全球主要地区商用自动切菜机销量及市场份额预测（2025-2030）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北美市场商用自动切菜机销量、收入及增长率（2019-2030）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欧洲市场商用自动切菜机销量、收入及增长率（2019-2030）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中国市场商用自动切菜机销量、收入及增长率（2019-2030）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日本市场商用自动切菜机销量、收入及增长率（2019-2030）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东南亚市场商用自动切菜机销量、收入及增长率（2019-2030）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印度市场商用自动切菜机销量、收入及增长率（2019-2030）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商用自动切菜机销量、收入、价格及毛利率（2019-2024）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不同产品类型商用自动切菜机分析</w:t>
      </w:r>
      <w:r>
        <w:rPr>
          <w:rFonts w:hint="eastAsia"/>
        </w:rPr>
        <w:br/>
      </w:r>
      <w:r>
        <w:rPr>
          <w:rFonts w:hint="eastAsia"/>
        </w:rPr>
        <w:t>　　6.1 全球不同产品类型商用自动切菜机销量（2019-2030）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全球不同产品类型商用自动切菜机销量及市场份额（2019-2024）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全球不同产品类型商用自动切菜机销量预测（2025-2030）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全球不同产品类型商用自动切菜机收入（2019-2030）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全球不同产品类型商用自动切菜机收入及市场份额（2019-2024）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全球不同产品类型商用自动切菜机收入预测（2025-2030）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全球不同产品类型商用自动切菜机价格走势（2019-2030）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不同应用商用自动切菜机分析</w:t>
      </w:r>
      <w:r>
        <w:rPr>
          <w:rFonts w:hint="eastAsia"/>
        </w:rPr>
        <w:br/>
      </w:r>
      <w:r>
        <w:rPr>
          <w:rFonts w:hint="eastAsia"/>
        </w:rPr>
        <w:t>　　7.1 全球不同应用商用自动切菜机销量（2019-2030）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全球不同应用商用自动切菜机销量及市场份额（2019-2024）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全球不同应用商用自动切菜机销量预测（2025-2030）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全球不同应用商用自动切菜机收入（2019-2030）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全球不同应用商用自动切菜机收入及市场份额（2019-2024）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全球不同应用商用自动切菜机收入预测（2025-2030）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全球不同应用商用自动切菜机价格走势（2019-2030）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商用自动切菜机产业链分析</w:t>
      </w:r>
      <w:r>
        <w:rPr>
          <w:rFonts w:hint="eastAsia"/>
        </w:rPr>
        <w:br/>
      </w:r>
      <w:r>
        <w:rPr>
          <w:rFonts w:hint="eastAsia"/>
        </w:rPr>
        <w:t>　　8.2 商用自动切菜机产业上游供应分析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商用自动切菜机下游典型客户</w:t>
      </w:r>
      <w:r>
        <w:rPr>
          <w:rFonts w:hint="eastAsia"/>
        </w:rPr>
        <w:br/>
      </w:r>
      <w:r>
        <w:rPr>
          <w:rFonts w:hint="eastAsia"/>
        </w:rPr>
        <w:t>　　8.4 商用自动切菜机销售渠道分析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商用自动切菜机行业发展机遇及主要驱动因素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商用自动切菜机行业发展面临的风险</w:t>
      </w:r>
      <w:r>
        <w:rPr>
          <w:rFonts w:hint="eastAsia"/>
        </w:rPr>
        <w:br/>
      </w:r>
      <w:r>
        <w:rPr>
          <w:rFonts w:hint="eastAsia"/>
        </w:rPr>
        <w:t>　　9.3 商用自动切菜机行业政策分析</w:t>
      </w:r>
      <w:r>
        <w:rPr>
          <w:rFonts w:hint="eastAsia"/>
        </w:rPr>
        <w:br/>
      </w:r>
      <w:r>
        <w:rPr>
          <w:rFonts w:hint="eastAsia"/>
        </w:rPr>
        <w:t>　　9.4 商用自动切菜机中国企业SWOT分析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全球不同产品类型商用自动切菜机销售额增长（CAGR）趋势2019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商用自动切菜机行业目前发展现状</w:t>
      </w:r>
      <w:r>
        <w:rPr>
          <w:rFonts w:hint="eastAsia"/>
        </w:rPr>
        <w:br/>
      </w:r>
      <w:r>
        <w:rPr>
          <w:rFonts w:hint="eastAsia"/>
        </w:rPr>
        <w:t>　　表 4： 商用自动切菜机发展趋势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全球主要地区商用自动切菜机产量增速（CAGR）：（2019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全球主要地区商用自动切菜机产量（2019-2024）&amp;（千台）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全球主要地区商用自动切菜机产量（2025-2030）&amp;（千台）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全球主要地区商用自动切菜机产量市场份额（2019-2024）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全球主要地区商用自动切菜机产量（2025-2030）&amp;（千台）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全球市场主要厂商商用自动切菜机产能（2023-2024）&amp;（千台）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全球市场主要厂商商用自动切菜机销量（2019-2024）&amp;（千台）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全球市场主要厂商商用自动切菜机销量市场份额（2019-2024）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全球市场主要厂商商用自动切菜机销售收入（2019-2024）&amp;（百万美元）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全球市场主要厂商商用自动切菜机销售收入市场份额（2019-2024）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全球市场主要厂商商用自动切菜机销售价格（2019-2024）&amp;（美元/台）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2023年全球主要生产商商用自动切菜机收入排名（百万美元）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中国市场主要厂商商用自动切菜机销量（2019-2024）&amp;（千台）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中国市场主要厂商商用自动切菜机销量市场份额（2019-2024）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中国市场主要厂商商用自动切菜机销售收入（2019-2024）&amp;（百万美元）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中国市场主要厂商商用自动切菜机销售收入市场份额（2019-2024）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2023年中国主要生产商商用自动切菜机收入排名（百万美元）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中国市场主要厂商商用自动切菜机销售价格（2019-2024）&amp;（美元/台）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全球主要厂商商用自动切菜机总部及产地分布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全球主要厂商成立时间及商用自动切菜机商业化日期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全球主要厂商商用自动切菜机产品类型及应用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2023年全球商用自动切菜机主要厂商市场地位（第一梯队、第二梯队和第三梯队）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全球商用自动切菜机市场投资、并购等现状分析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全球主要地区商用自动切菜机销售收入增速：（2019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全球主要地区商用自动切菜机销售收入（2019-2024）&amp;（百万美元）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全球主要地区商用自动切菜机销售收入市场份额（2019-2024）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全球主要地区商用自动切菜机收入（2025-2030）&amp;（百万美元）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全球主要地区商用自动切菜机收入市场份额（2025-2030）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全球主要地区商用自动切菜机销量（千台）：2019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全球主要地区商用自动切菜机销量（2019-2024）&amp;（千台）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全球主要地区商用自动切菜机销量市场份额（2019-2024）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全球主要地区商用自动切菜机销量（2025-2030）&amp;（千台）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全球主要地区商用自动切菜机销量份额（2025-2030）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商用自动切菜机生产基地、销售区域、竞争对手及市场地位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商用自动切菜机产品规格、参数及市场应用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商用自动切菜机销量（千台）、收入（百万美元）、价格（美元/台）及毛利率（2019-2024）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全球不同产品类型商用自动切菜机销量（2019-2024年）&amp;（千台）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154： 全球不同产品类型商用自动切菜机销量市场份额（2019-2024）</w:t>
      </w:r>
      <w:r>
        <w:rPr>
          <w:rFonts w:hint="eastAsia"/>
        </w:rPr>
        <w:br/>
      </w:r>
      <w:r>
        <w:rPr>
          <w:rFonts w:hint="eastAsia"/>
        </w:rPr>
        <w:t>　　表 155： 全球不同产品类型商用自动切菜机销量预测（2025-2030）&amp;（千台）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全球市场不同产品类型商用自动切菜机销量市场份额预测（2025-2030）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157： 全球不同产品类型商用自动切菜机收入（2019-2024年）&amp;（百万美元）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全球不同产品类型商用自动切菜机收入市场份额（2019-2024）</w:t>
      </w:r>
      <w:r>
        <w:rPr>
          <w:rFonts w:hint="eastAsia"/>
        </w:rPr>
        <w:br/>
      </w:r>
      <w:r>
        <w:rPr>
          <w:rFonts w:hint="eastAsia"/>
        </w:rPr>
        <w:t>　　表 159： 全球不同产品类型商用自动切菜机收入预测（2025-2030）&amp;（百万美元）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全球不同产品类型商用自动切菜机收入市场份额预测（2025-2030）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161： 全球不同应用商用自动切菜机销量（2019-2024年）&amp;（千台）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162： 全球不同应用商用自动切菜机销量市场份额（2019-2024）</w:t>
      </w:r>
      <w:r>
        <w:rPr>
          <w:rFonts w:hint="eastAsia"/>
        </w:rPr>
        <w:br/>
      </w:r>
      <w:r>
        <w:rPr>
          <w:rFonts w:hint="eastAsia"/>
        </w:rPr>
        <w:t>　　表 163： 全球不同应用商用自动切菜机销量预测（2025-2030）&amp;（千台）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164： 全球市场不同应用商用自动切菜机销量市场份额预测（2025-2030）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165： 全球不同应用商用自动切菜机收入（2019-2024年）&amp;（百万美元）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全球不同应用商用自动切菜机收入市场份额（2019-2024）</w:t>
      </w:r>
      <w:r>
        <w:rPr>
          <w:rFonts w:hint="eastAsia"/>
        </w:rPr>
        <w:br/>
      </w:r>
      <w:r>
        <w:rPr>
          <w:rFonts w:hint="eastAsia"/>
        </w:rPr>
        <w:t>　　表 167： 全球不同应用商用自动切菜机收入预测（2025-2030）&amp;（百万美元）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全球不同应用商用自动切菜机收入市场份额预测（2025-2030）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169： 商用自动切菜机上游原料供应商及联系方式列表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商用自动切菜机典型客户列表</w:t>
      </w:r>
      <w:r>
        <w:rPr>
          <w:rFonts w:hint="eastAsia"/>
        </w:rPr>
        <w:br/>
      </w:r>
      <w:r>
        <w:rPr>
          <w:rFonts w:hint="eastAsia"/>
        </w:rPr>
        <w:t>　　表 171： 商用自动切菜机主要销售模式及销售渠道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商用自动切菜机行业发展机遇及主要驱动因素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商用自动切菜机行业发展面临的风险</w:t>
      </w:r>
      <w:r>
        <w:rPr>
          <w:rFonts w:hint="eastAsia"/>
        </w:rPr>
        <w:br/>
      </w:r>
      <w:r>
        <w:rPr>
          <w:rFonts w:hint="eastAsia"/>
        </w:rPr>
        <w:t>　　表 174： 商用自动切菜机行业政策分析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商用自动切菜机产品图片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全球不同产品类型商用自动切菜机销售额2019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全球不同产品类型商用自动切菜机市场份额2023 &amp; 2030</w:t>
      </w:r>
      <w:r>
        <w:rPr>
          <w:rFonts w:hint="eastAsia"/>
        </w:rPr>
        <w:br/>
      </w:r>
      <w:r>
        <w:rPr>
          <w:rFonts w:hint="eastAsia"/>
        </w:rPr>
        <w:t>　　图 4： 叶菜类切菜机产品图片</w:t>
      </w:r>
      <w:r>
        <w:rPr>
          <w:rFonts w:hint="eastAsia"/>
        </w:rPr>
        <w:br/>
      </w:r>
      <w:r>
        <w:rPr>
          <w:rFonts w:hint="eastAsia"/>
        </w:rPr>
        <w:t>　　图 5： 球茎类切菜机产品图片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全球不同应用商用自动切菜机市场份额2023 &amp; 2030</w:t>
      </w:r>
      <w:r>
        <w:rPr>
          <w:rFonts w:hint="eastAsia"/>
        </w:rPr>
        <w:br/>
      </w:r>
      <w:r>
        <w:rPr>
          <w:rFonts w:hint="eastAsia"/>
        </w:rPr>
        <w:t>　　图 9： 餐馆</w:t>
      </w:r>
      <w:r>
        <w:rPr>
          <w:rFonts w:hint="eastAsia"/>
        </w:rPr>
        <w:br/>
      </w:r>
      <w:r>
        <w:rPr>
          <w:rFonts w:hint="eastAsia"/>
        </w:rPr>
        <w:t>　　图 10： 食品加工中心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全球商用自动切菜机产能、产量、产能利用率及发展趋势（2019-2030）&amp;（千台）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全球商用自动切菜机产量、需求量及发展趋势（2019-2030）&amp;（千台）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全球主要地区商用自动切菜机产量（2019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全球主要地区商用自动切菜机产量市场份额（2019-2030）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中国商用自动切菜机产能、产量、产能利用率及发展趋势（2019-2030）&amp;（千台）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中国商用自动切菜机产量、市场需求量及发展趋势（2019-2030）&amp;（千台）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全球商用自动切菜机市场销售额及增长率：（2019-2030）&amp;（百万美元）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全球市场商用自动切菜机市场规模：2019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全球市场商用自动切菜机销量及增长率（2019-2030）&amp;（千台）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全球市场商用自动切菜机价格趋势（2019-2030）&amp;（美元/台）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2023年全球市场主要厂商商用自动切菜机销量市场份额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2023年全球市场主要厂商商用自动切菜机收入市场份额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2023年中国市场主要厂商商用自动切菜机销量市场份额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2023年中国市场主要厂商商用自动切菜机收入市场份额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2023年全球前五大生产商商用自动切菜机市场份额</w:t>
      </w:r>
      <w:r>
        <w:rPr>
          <w:rFonts w:hint="eastAsia"/>
        </w:rPr>
        <w:br/>
      </w:r>
      <w:r>
        <w:rPr>
          <w:rFonts w:hint="eastAsia"/>
        </w:rPr>
        <w:t>　　图 27： 2023年全球商用自动切菜机第一梯队、第二梯队和第三梯队厂商及市场份额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全球主要地区商用自动切菜机销售收入（2019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全球主要地区商用自动切菜机销售收入市场份额（2019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北美市场商用自动切菜机销量及增长率（2019-2030）&amp;（千台）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北美市场商用自动切菜机收入及增长率（2019-2030）&amp;（百万美元）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欧洲市场商用自动切菜机销量及增长率（2019-2030）&amp;（千台）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欧洲市场商用自动切菜机收入及增长率（2019-2030）&amp;（百万美元）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中国市场商用自动切菜机销量及增长率（2019-2030）&amp;（千台）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中国市场商用自动切菜机收入及增长率（2019-2030）&amp;（百万美元）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日本市场商用自动切菜机销量及增长率（2019-2030）&amp;（千台）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日本市场商用自动切菜机收入及增长率（2019-2030）&amp;（百万美元）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东南亚市场商用自动切菜机销量及增长率（2019-2030）&amp;（千台）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东南亚市场商用自动切菜机收入及增长率（2019-2030）&amp;（百万美元）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印度市场商用自动切菜机销量及增长率（2019-2030）&amp;（千台）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印度市场商用自动切菜机收入及增长率（2019-2030）&amp;（百万美元）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全球不同产品类型商用自动切菜机价格走势（2019-2030）&amp;（美元/台）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全球不同应用商用自动切菜机价格走势（2019-2030）&amp;（美元/台）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商用自动切菜机产业链</w:t>
      </w:r>
      <w:r>
        <w:rPr>
          <w:rFonts w:hint="eastAsia"/>
        </w:rPr>
        <w:br/>
      </w:r>
      <w:r>
        <w:rPr>
          <w:rFonts w:hint="eastAsia"/>
        </w:rPr>
        <w:t>　　图 45： 商用自动切菜机中国企业SWOT分析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631b7137e4c61" w:history="1">
        <w:r>
          <w:rPr>
            <w:rStyle w:val="Hyperlink"/>
          </w:rPr>
          <w:t>2024-2030年全球与中国商用自动切菜机行业市场调研及发展前景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631b7137e4c61" w:history="1">
        <w:r>
          <w:rPr>
            <w:rStyle w:val="Hyperlink"/>
          </w:rPr>
          <w:t>https://www.20087.com/1/38/ShangYongZiDongQieCaiJiFaZhanXianZhuangQianJing.html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39bbcc48e4354" w:history="1">
      <w:r>
        <w:rPr>
          <w:rStyle w:val="Hyperlink"/>
        </w:rPr>
        <w:t>2024-2030年全球与中国商用自动切菜机行业市场调研及发展前景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ShangYongZiDongQieCaiJiFaZhanXianZhuangQianJing.html" TargetMode="External" Id="Rb21631b7137e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ShangYongZiDongQieCaiJiFaZhanXianZhuangQianJing.html" TargetMode="External" Id="Ra5939bbcc48e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2024-06-09T03:59:13Z</dcterms:created>
  <dcterms:modified xsi:type="dcterms:W3CDTF">2024-06-09T04:59:13Z</dcterms:modified>
  <dc:subject>2024-2030年全球与中国商用自动切菜机行业市场调研及发展前景</dc:subject>
  <dc:title>2024-2030年全球与中国商用自动切菜机行业市场调研及发展前景</dc:title>
  <cp:keywords>2024-2030年全球与中国商用自动切菜机行业市场调研及发展前景</cp:keywords>
  <dc:description>2024-2030年全球与中国商用自动切菜机行业市场调研及发展前景</dc:description>
</cp:coreProperties>
</file>