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0ef25591a400e" w:history="1">
              <w:r>
                <w:rPr>
                  <w:rStyle w:val="Hyperlink"/>
                </w:rPr>
                <w:t>2024-2030年中国手机电池行业研究与市场前景报告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0ef25591a400e" w:history="1">
              <w:r>
                <w:rPr>
                  <w:rStyle w:val="Hyperlink"/>
                </w:rPr>
                <w:t>2024-2030年中国手机电池行业研究与市场前景报告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0ef25591a400e" w:history="1">
                <w:r>
                  <w:rPr>
                    <w:rStyle w:val="Hyperlink"/>
                  </w:rPr>
                  <w:t>https://www.20087.com/1/28/ShouJiDianChiShiChangXianZhuangHeQianJing.html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是移动设备的核心部件，近年来随着智能手机功能的日益强大和续航需求的增加，电池技术得到了飞速发展。锂离子电池因其高能量密度、长寿命和轻巧便携，成为目前手机电池的主流。然而，电池容量的物理限制、充电速度和安全性问题，仍然是制约手机性能提升的关键因素。</w:t>
      </w:r>
      <w:r>
        <w:rPr>
          <w:rFonts w:hint="eastAsia"/>
        </w:rPr>
        <w:br/>
      </w:r>
      <w:r>
        <w:rPr>
          <w:rFonts w:hint="eastAsia"/>
        </w:rPr>
        <w:t>　　未来，手机电池技术将朝着更高能量密度、更快速充电和更安全的方向发展。一方面，固态电池、锂硫电池和锂空气电池等新型电池技术的研发，有望突破现有锂离子电池的能量密度上限，延长手机续航。另一方面，快速充电技术的持续优化，如高功率无线充电和超级电容器的应用，将减少充电时间。同时，电池安全性和回收利用也将得到更多关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0ef25591a400e" w:history="1">
        <w:r>
          <w:rPr>
            <w:rStyle w:val="Hyperlink"/>
          </w:rPr>
          <w:t>2024-2030年中国手机电池行业研究与市场前景报告</w:t>
        </w:r>
      </w:hyperlink>
      <w:r>
        <w:rPr>
          <w:rFonts w:hint="eastAsia"/>
        </w:rPr>
        <w:t>》依据国家统计局、发改委及手机电池相关协会等的数据资料，深入研究了手机电池行业的现状，包括手机电池市场需求、市场规模及产业链状况。手机电池报告分析了手机电池的价格波动、各细分市场的动态，以及重点企业的经营状况。同时，报告对手机电池市场前景及发展趋势进行了科学预测，揭示了潜在的市场需求和投资机会，也指出了手机电池行业内可能的风险。此外，手机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手机电池行业界定及应用</w:t>
      </w:r>
      <w:r>
        <w:rPr>
          <w:rFonts w:hint="eastAsia"/>
        </w:rPr>
        <w:br/>
      </w:r>
      <w:r>
        <w:rPr>
          <w:rFonts w:hint="eastAsia"/>
        </w:rPr>
        <w:t>　　第一节 手机电池行业定义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2023-2024年全球手机电池行业运行概况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2024-2030年全球手机电池行业发展趋势预测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四、2023-2024年中国手机电池市场走向分析</w:t>
      </w:r>
      <w:r>
        <w:rPr>
          <w:rFonts w:hint="eastAsia"/>
        </w:rPr>
        <w:br/>
      </w:r>
      <w:r>
        <w:rPr>
          <w:rFonts w:hint="eastAsia"/>
        </w:rPr>
        <w:t>　　第二节 中国手机电池产品技术分析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一、手机电池市场特点</w:t>
      </w:r>
      <w:r>
        <w:rPr>
          <w:rFonts w:hint="eastAsia"/>
        </w:rPr>
        <w:br/>
      </w:r>
      <w:r>
        <w:rPr>
          <w:rFonts w:hint="eastAsia"/>
        </w:rPr>
        <w:t>　　　　二、手机电池市场分析</w:t>
      </w:r>
      <w:r>
        <w:rPr>
          <w:rFonts w:hint="eastAsia"/>
        </w:rPr>
        <w:br/>
      </w:r>
      <w:r>
        <w:rPr>
          <w:rFonts w:hint="eastAsia"/>
        </w:rPr>
        <w:t>　　　　三、手机电池市场变化的方向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2023-2024年中国手机电池市场现状分析</w:t>
      </w:r>
      <w:r>
        <w:rPr>
          <w:rFonts w:hint="eastAsia"/>
        </w:rPr>
        <w:br/>
      </w:r>
      <w:r>
        <w:rPr>
          <w:rFonts w:hint="eastAsia"/>
        </w:rPr>
        <w:t>　　第二节 中国手机电池产量分析及预测</w:t>
      </w:r>
      <w:r>
        <w:rPr>
          <w:rFonts w:hint="eastAsia"/>
        </w:rPr>
        <w:br/>
      </w:r>
      <w:r>
        <w:rPr>
          <w:rFonts w:hint="eastAsia"/>
        </w:rPr>
        <w:t>　　　　一、手机电池总体产能规模</w:t>
      </w:r>
      <w:r>
        <w:rPr>
          <w:rFonts w:hint="eastAsia"/>
        </w:rPr>
        <w:br/>
      </w:r>
      <w:r>
        <w:rPr>
          <w:rFonts w:hint="eastAsia"/>
        </w:rPr>
        <w:t>　　　　二、手机电池生产区域分布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四、2024-2030年中国手机电池产量预测</w:t>
      </w:r>
      <w:r>
        <w:rPr>
          <w:rFonts w:hint="eastAsia"/>
        </w:rPr>
        <w:br/>
      </w:r>
      <w:r>
        <w:rPr>
          <w:rFonts w:hint="eastAsia"/>
        </w:rPr>
        <w:t>　　第三节 中国手机电池市场需求分析及预测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中国手机电池进出口分析</w:t>
      </w:r>
      <w:r>
        <w:rPr>
          <w:rFonts w:hint="eastAsia"/>
        </w:rPr>
        <w:br/>
      </w:r>
      <w:r>
        <w:rPr>
          <w:rFonts w:hint="eastAsia"/>
        </w:rPr>
        <w:t>　　第一节 手机电池进口情况分析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手机电池出口情况分析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影响手机电池进出口因素分析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2023-2024年手机电池行业细分产品调研</w:t>
      </w:r>
      <w:r>
        <w:rPr>
          <w:rFonts w:hint="eastAsia"/>
        </w:rPr>
        <w:br/>
      </w:r>
      <w:r>
        <w:rPr>
          <w:rFonts w:hint="eastAsia"/>
        </w:rPr>
        <w:t>　　第一节 手机电池细分产品结构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2023-2024年手机电池行业上下游发展情况分析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2023-2024年手机电池行业重点区域市场结构调研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2023-2024年手机电池行业企业经营策略研究分析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2023-2024年手机电池行业前景及投资风险预警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2024年手机电池行业发展趋势预测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2024-2030年手机电池投资建议</w:t>
      </w:r>
      <w:r>
        <w:rPr>
          <w:rFonts w:hint="eastAsia"/>
        </w:rPr>
        <w:br/>
      </w:r>
      <w:r>
        <w:rPr>
          <w:rFonts w:hint="eastAsia"/>
        </w:rPr>
        <w:t>　　第一节 2023-2024年手机电池行业投资环境分析</w:t>
      </w:r>
      <w:r>
        <w:rPr>
          <w:rFonts w:hint="eastAsia"/>
        </w:rPr>
        <w:br/>
      </w:r>
      <w:r>
        <w:rPr>
          <w:rFonts w:hint="eastAsia"/>
        </w:rPr>
        <w:t>　　第二节 手机电池行业投资进入壁垒分析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手机电池行业历程</w:t>
      </w:r>
      <w:r>
        <w:rPr>
          <w:rFonts w:hint="eastAsia"/>
        </w:rPr>
        <w:br/>
      </w:r>
      <w:r>
        <w:rPr>
          <w:rFonts w:hint="eastAsia"/>
        </w:rPr>
        <w:t>　　图表 手机电池行业生命周期</w:t>
      </w:r>
      <w:r>
        <w:rPr>
          <w:rFonts w:hint="eastAsia"/>
        </w:rPr>
        <w:br/>
      </w:r>
      <w:r>
        <w:rPr>
          <w:rFonts w:hint="eastAsia"/>
        </w:rPr>
        <w:t>　　图表 手机电池行业产业链分析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0ef25591a400e" w:history="1">
        <w:r>
          <w:rPr>
            <w:rStyle w:val="Hyperlink"/>
          </w:rPr>
          <w:t>2024-2030年中国手机电池行业研究与市场前景报告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0ef25591a400e" w:history="1">
        <w:r>
          <w:rPr>
            <w:rStyle w:val="Hyperlink"/>
          </w:rPr>
          <w:t>https://www.20087.com/1/28/ShouJiDianChiShiChangXianZhuangHeQianJing.html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db1e1e8e24ef7" w:history="1">
      <w:r>
        <w:rPr>
          <w:rStyle w:val="Hyperlink"/>
        </w:rPr>
        <w:t>2024-2030年中国手机电池行业研究与市场前景报告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ouJiDianChiShiChangXianZhuangHeQianJing.html" TargetMode="External" Id="R5130ef25591a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ouJiDianChiShiChangXianZhuangHeQianJing.html" TargetMode="External" Id="Rb61db1e1e8e2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2023-11-24T00:10:00Z</dcterms:created>
  <dcterms:modified xsi:type="dcterms:W3CDTF">2023-11-24T01:10:00Z</dcterms:modified>
  <dc:subject>2024-2030年中国手机电池行业研究与市场前景报告</dc:subject>
  <dc:title>2024-2030年中国手机电池行业研究与市场前景报告</dc:title>
  <cp:keywords>2024-2030年中国手机电池行业研究与市场前景报告</cp:keywords>
  <dc:description>2024-2030年中国手机电池行业研究与市场前景报告</dc:description>
</cp:coreProperties>
</file>