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18b9b25f4b49" w:history="1">
              <w:r>
                <w:rPr>
                  <w:rStyle w:val="Hyperlink"/>
                </w:rPr>
                <w:t>2025-2031年中国绝缘制品产业发展现状分析及投资前景研究报告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18b9b25f4b49" w:history="1">
              <w:r>
                <w:rPr>
                  <w:rStyle w:val="Hyperlink"/>
                </w:rPr>
                <w:t>2025-2031年中国绝缘制品产业发展现状分析及投资前景研究报告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18b9b25f4b49" w:history="1">
                <w:r>
                  <w:rPr>
                    <w:rStyle w:val="Hyperlink"/>
                  </w:rPr>
                  <w:t>https://www.20087.com/1/A8/JueYuanZhiPinShiChangQianJing.html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制品是电力和电子行业中不可或缺的一部分，广泛应用于电线电缆、电器设备、电力设施等领域。近年来，随着电力工业的发展和电网建设的需求增加，绝缘制品市场得到了快速发展。当前市场上，绝缘制品不仅包括传统的绝缘材料，如陶瓷、云母等，还涵盖了新型的复合材料和纳米材料，这些新型材料具有更好的绝缘性能和耐高温特性。</w:t>
      </w:r>
      <w:r>
        <w:rPr>
          <w:rFonts w:hint="eastAsia"/>
        </w:rPr>
        <w:br/>
      </w:r>
      <w:r>
        <w:rPr>
          <w:rFonts w:hint="eastAsia"/>
        </w:rPr>
        <w:t>　　未来，绝缘制品的发展将更加注重材料创新和性能优化。一方面，随着电力系统向更高电压等级发展，绝缘制品将需要承受更大的电气负荷，因此需要开发具有更高绝缘强度和耐久性的新型材料。另一方面，随着智能制造技术的应用，绝缘制品的生产将更加自动化和智能化，提高生产效率和产品质量。此外，随着环保法规的日益严格，绝缘制品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18b9b25f4b49" w:history="1">
        <w:r>
          <w:rPr>
            <w:rStyle w:val="Hyperlink"/>
          </w:rPr>
          <w:t>2025-2031年中国绝缘制品产业发展现状分析及投资前景研究报告</w:t>
        </w:r>
      </w:hyperlink>
      <w:r>
        <w:rPr>
          <w:rFonts w:hint="eastAsia"/>
        </w:rPr>
        <w:t>》系统分析了绝缘制品行业的市场规模、供需关系及产业链结构，详细梳理了绝缘制品细分市场的品牌竞争态势与价格变化，重点剖析了行业内主要企业的经营状况，揭示了绝缘制品市场集中度与竞争格局。报告结合绝缘制品技术现状及未来发展方向，对行业前景进行了科学预测，明确了绝缘制品发展趋势、潜在机遇与风险。通过SWOT分析，为绝缘制品企业、投资者及政府部门提供了权威、客观的行业洞察与决策支持，助力把握绝缘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绝缘制品概述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2024-2025年中国绝缘制品行业市场动态分析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2024-2025年中国绝缘制品生产分析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一、2024-2025年中国绝缘制品产能统计分析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二、2024-2025年中国绝缘制品产量统计分析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一、我国绝缘制品行业产销存分析</w:t>
      </w:r>
      <w:r>
        <w:rPr>
          <w:rFonts w:hint="eastAsia"/>
        </w:rPr>
        <w:br/>
      </w:r>
      <w:r>
        <w:rPr>
          <w:rFonts w:hint="eastAsia"/>
        </w:rPr>
        <w:t>　　　　二、我国绝缘制品行业市场消费统计及需求分析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三、中国绝缘制品区域市场规模分析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2024-2025年中国绝缘制品行业进出口情况分析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2024-2025年全球绝缘制品行业发展现状分析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2024-2025年全球绝缘制品发展概况</w:t>
      </w:r>
      <w:r>
        <w:rPr>
          <w:rFonts w:hint="eastAsia"/>
        </w:rPr>
        <w:br/>
      </w:r>
      <w:r>
        <w:rPr>
          <w:rFonts w:hint="eastAsia"/>
        </w:rPr>
        <w:t>　　　　一、全球绝缘制品市场供需分析</w:t>
      </w:r>
      <w:r>
        <w:rPr>
          <w:rFonts w:hint="eastAsia"/>
        </w:rPr>
        <w:br/>
      </w:r>
      <w:r>
        <w:rPr>
          <w:rFonts w:hint="eastAsia"/>
        </w:rPr>
        <w:t>　　　　二、全球绝缘制品主要产品价格走势分析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2024-2025年全球主要国家绝缘制品行业发展情况分析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2024-2025年全球绝缘制品行业发展趋势分析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2025年国内外绝缘制品行业发展对比分析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2025年绝缘制品行业发展分析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一、2025年全球绝缘制品行业发展分析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二、2025年国内绝缘制品行业现状分析</w:t>
      </w:r>
      <w:r>
        <w:rPr>
          <w:rFonts w:hint="eastAsia"/>
        </w:rPr>
        <w:br/>
      </w:r>
      <w:r>
        <w:rPr>
          <w:rFonts w:hint="eastAsia"/>
        </w:rPr>
        <w:t>　　第二节 2025年绝缘制品市场现状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2025年绝缘制品行业国内与国外情况对比分析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2019-2024年中国绝缘制品行业规模分析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2025年中国绝缘制品行业结构分析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2019-2024年中国绝缘制品行业产值分析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2019-2024年中国绝缘制品行业成本费用分析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2019-2024年中国绝缘制品行业盈利能力分析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2025年绝缘制品行业竞争分析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绝缘制品行业竞争关键因素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2025年中国绝缘制品企业竞争策略分析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2025年绝缘制品市场竞争策略分析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二、绝缘制品主要潜力项目分析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三、现有绝缘制品竞争策略分析</w:t>
      </w:r>
      <w:r>
        <w:rPr>
          <w:rFonts w:hint="eastAsia"/>
        </w:rPr>
        <w:br/>
      </w:r>
      <w:r>
        <w:rPr>
          <w:rFonts w:hint="eastAsia"/>
        </w:rPr>
        <w:t>　　　　四、绝缘制品潜力项目竞争策略选择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2025年绝缘制品企业竞争策略分析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二、中国绝缘制品市场竞争趋势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2025-2031年中国绝缘制品行业发展前景预测分析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2025-2031年中国绝缘制品行业发展预测分析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一、未来绝缘制品发展分析</w:t>
      </w:r>
      <w:r>
        <w:rPr>
          <w:rFonts w:hint="eastAsia"/>
        </w:rPr>
        <w:br/>
      </w:r>
      <w:r>
        <w:rPr>
          <w:rFonts w:hint="eastAsia"/>
        </w:rPr>
        <w:t>　　　　二、未来绝缘制品行业技术开发方向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2025-2031年中国绝缘制品行业市场前景分析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2025-2031年中国绝缘制品行业投资前景预测</w:t>
      </w:r>
      <w:r>
        <w:rPr>
          <w:rFonts w:hint="eastAsia"/>
        </w:rPr>
        <w:br/>
      </w:r>
      <w:r>
        <w:rPr>
          <w:rFonts w:hint="eastAsia"/>
        </w:rPr>
        <w:t>　　第一节 中国绝缘制品行业发展现状研究评价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中国绝缘制品行业发展影响因素分析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中国绝缘制品行业投资前景展望预测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绝缘制品行业历程</w:t>
      </w:r>
      <w:r>
        <w:rPr>
          <w:rFonts w:hint="eastAsia"/>
        </w:rPr>
        <w:br/>
      </w:r>
      <w:r>
        <w:rPr>
          <w:rFonts w:hint="eastAsia"/>
        </w:rPr>
        <w:t>　　图表 绝缘制品行业生命周期</w:t>
      </w:r>
      <w:r>
        <w:rPr>
          <w:rFonts w:hint="eastAsia"/>
        </w:rPr>
        <w:br/>
      </w:r>
      <w:r>
        <w:rPr>
          <w:rFonts w:hint="eastAsia"/>
        </w:rPr>
        <w:t>　　图表 绝缘制品行业产业链分析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18b9b25f4b49" w:history="1">
        <w:r>
          <w:rPr>
            <w:rStyle w:val="Hyperlink"/>
          </w:rPr>
          <w:t>2025-2031年中国绝缘制品产业发展现状分析及投资前景研究报告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18b9b25f4b49" w:history="1">
        <w:r>
          <w:rPr>
            <w:rStyle w:val="Hyperlink"/>
          </w:rPr>
          <w:t>https://www.20087.com/1/A8/JueYuanZhiPinShiChangQianJing.html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热点：绝缘制品的税收编码、绝缘制品属于什么类目、fr4绝缘板、绝缘制品开票编码、兴盛绝缘制品公司怎么样、绝缘制品制造、环氧绝缘管、绝缘制品发票代码、高压绝缘管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7d479cb404d2d" w:history="1">
      <w:r>
        <w:rPr>
          <w:rStyle w:val="Hyperlink"/>
        </w:rPr>
        <w:t>2025-2031年中国绝缘制品产业发展现状分析及投资前景研究报告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JueYuanZhiPinShiChangQianJing.html" TargetMode="External" Id="Rfd0c18b9b25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JueYuanZhiPinShiChangQianJing.html" TargetMode="External" Id="R7947d479cb40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2024-10-18T02:19:00Z</dcterms:created>
  <dcterms:modified xsi:type="dcterms:W3CDTF">2024-10-18T03:19:00Z</dcterms:modified>
  <dc:subject>2025-2031年中国绝缘制品产业发展现状分析及投资前景研究报告</dc:subject>
  <dc:title>2025-2031年中国绝缘制品产业发展现状分析及投资前景研究报告</dc:title>
  <cp:keywords>2025-2031年中国绝缘制品产业发展现状分析及投资前景研究报告</cp:keywords>
  <dc:description>2025-2031年中国绝缘制品产业发展现状分析及投资前景研究报告</dc:description>
</cp:coreProperties>
</file>