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0492cb6b74462" w:history="1">
              <w:r>
                <w:rPr>
                  <w:rStyle w:val="Hyperlink"/>
                </w:rPr>
                <w:t>2026-2032年中国表面处理服务行业现状分析与前景趋势预测报告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0492cb6b74462" w:history="1">
              <w:r>
                <w:rPr>
                  <w:rStyle w:val="Hyperlink"/>
                </w:rPr>
                <w:t>2026-2032年中国表面处理服务行业现状分析与前景趋势预测报告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0492cb6b74462" w:history="1">
                <w:r>
                  <w:rPr>
                    <w:rStyle w:val="Hyperlink"/>
                  </w:rPr>
                  <w:t>https://www.20087.com/1/38/BiaoMianChuLiFuWuShiChangQianJing.html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服务是泛半导体、航空航天及精密制造等高端产业链中重要的关键工序，涵盖精密清洗、阳极氧化、熔射再生及特种涂层等技术。在半导体与显示面板制造领域，设备零部件长期处于真空、高温及强腐蚀的极端工艺环境中，表面处理直接决定了零部件的耐腐蚀性、洁净度及使用寿命，进而影响整体设备的良率与稳定性。随着国内晶圆厂产能的持续扩张，本土表面处理服务商凭借属地配套、快速响应及高性价比等优势，正加速打破外资垄断，市场份额显著提升。服务内容已从单一的新品制造配套，延伸至消耗性部件的再生改造与性能优化，形成了精密清洗、阳极氧化与熔射再生协同发展的多元化业务矩阵。</w:t>
      </w:r>
      <w:r>
        <w:rPr>
          <w:rFonts w:hint="eastAsia"/>
        </w:rPr>
        <w:br/>
      </w:r>
      <w:r>
        <w:rPr>
          <w:rFonts w:hint="eastAsia"/>
        </w:rPr>
        <w:t>　　未来，表面处理服务将向更高阶的功能化、绿色化及一站式综合解决方案方向演进。市场调研网指出，面对先进制程对腔室部件性能的极致要求，表面处理技术将不断突破，例如在先进陶瓷零部件上实现更复杂的“功能-结构”一体化改性，以应对更高功率与更严苛的化学环境。在环保法规日趋严格的背景下，低挥发性有机物（VOCs）涂料、无铬钝化及闭环水循环等绿色工艺将成为行业准入的刚性门槛，倒逼企业加大环保设施投入与工艺研发。此外，随着下游客户对降本增效诉求的提升，表面处理企业将不再局限于单一工序，而是向提供涵盖材料研发、工艺设计、精密加工及全生命周期管理的综合服务商转型，通过深度绑定核心客户，在产业链中创造更高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e0492cb6b74462" w:history="1">
        <w:r>
          <w:rPr>
            <w:rStyle w:val="Hyperlink"/>
          </w:rPr>
          <w:t>2026-2032年中国表面处理服务行业现状分析与前景趋势预测报告</w:t>
        </w:r>
      </w:hyperlink>
      <w:r>
        <w:rPr>
          <w:rFonts w:hint="eastAsia"/>
        </w:rPr>
        <w:t>》，2025年表面处理服务行业市场规模达 亿元，预计2032年市场规模将达 亿元，期间年均复合增长率（CAGR）达 %。报告通过严谨的分析、翔实的数据及直观的图表，系统解析了表面处理服务行业的市场规模、需求变化、价格波动及产业链结构。报告全面评估了当前表面处理服务市场现状，科学预测了未来市场前景与发展趋势，重点剖析了表面处理服务细分市场的机遇与挑战。同时，报告对表面处理服务重点企业的竞争地位及市场集中度进行了评估，为表面处理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表面处理服务产业概述</w:t>
      </w:r>
      <w:r>
        <w:rPr>
          <w:rFonts w:hint="eastAsia"/>
        </w:rPr>
        <w:br/>
      </w:r>
      <w:r>
        <w:rPr>
          <w:rFonts w:hint="eastAsia"/>
        </w:rPr>
        <w:t>　　第一节 表面处理服务定义与分类</w:t>
      </w:r>
      <w:r>
        <w:rPr>
          <w:rFonts w:hint="eastAsia"/>
        </w:rPr>
        <w:br/>
      </w:r>
      <w:r>
        <w:rPr>
          <w:rFonts w:hint="eastAsia"/>
        </w:rPr>
        <w:t>　　第二节 表面处理服务产业链结构及关键环节剖析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表面处理服务商业模式与盈利模式解析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表面处理服务经济指标与行业评估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全球表面处理服务市场发展综述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2020-2025年全球表面处理服务市场规模及增长趋势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主要国家与地区表面处理服务市场对比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2026-2032年全球表面处理服务行业发展趋势与前景预测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国际表面处理服务市场发展趋势及对我国启示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二、对我国表面处理服务市场的借鉴意义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中国表面处理服务行业市场规模分析与预测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表面处理服务市场的总体规模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一、2020-2025年表面处理服务市场规模变化及趋势分析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二、2026年表面处理服务行业市场规模特点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表面处理服务市场规模的构成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一、表面处理服务客户群体特征与偏好分析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二、不同类型表面处理服务市场规模分布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三、各地区表面处理服务市场规模差异与特点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表面处理服务市场规模的预测与展望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一、未来几年表面处理服务市场规模增长预测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2025-2026年表面处理服务行业技术发展现状及趋势分析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表面处理服务行业技术发展现状分析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国内外表面处理服务行业技术差距分析及差距形成的主要原因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表面处理服务行业技术发展方向、趋势预测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提升表面处理服务行业技术能力策略建议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2020-2025年中国表面处理服务行业总体发展与财务状况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2020-2025年表面处理服务行业规模情况</w:t>
      </w:r>
      <w:r>
        <w:rPr>
          <w:rFonts w:hint="eastAsia"/>
        </w:rPr>
        <w:br/>
      </w:r>
      <w:r>
        <w:rPr>
          <w:rFonts w:hint="eastAsia"/>
        </w:rPr>
        <w:t>　　　　一、表面处理服务行业企业数量规模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二、表面处理服务行业从业人员规模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三、表面处理服务行业市场敏感性分析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2020-2025年表面处理服务行业财务能力分析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一、表面处理服务行业盈利能力</w:t>
      </w:r>
      <w:r>
        <w:rPr>
          <w:rFonts w:hint="eastAsia"/>
        </w:rPr>
        <w:br/>
      </w:r>
      <w:r>
        <w:rPr>
          <w:rFonts w:hint="eastAsia"/>
        </w:rPr>
        <w:t>　　　　二、表面处理服务行业偿债能力</w:t>
      </w:r>
      <w:r>
        <w:rPr>
          <w:rFonts w:hint="eastAsia"/>
        </w:rPr>
        <w:br/>
      </w:r>
      <w:r>
        <w:rPr>
          <w:rFonts w:hint="eastAsia"/>
        </w:rPr>
        <w:t>　　　　三、表面处理服务行业营运能力</w:t>
      </w:r>
      <w:r>
        <w:rPr>
          <w:rFonts w:hint="eastAsia"/>
        </w:rPr>
        <w:br/>
      </w:r>
      <w:r>
        <w:rPr>
          <w:rFonts w:hint="eastAsia"/>
        </w:rPr>
        <w:t>　　　　四、表面处理服务行业发展能力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中国表面处理服务行业细分市场调研与机会挖掘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表面处理服务细分市场（一）市场调研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表面处理服务细分市场（二）市场调研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中国表面处理服务行业区域市场调研分析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2020-2025年中国表面处理服务行业重点区域调研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一、重点地区（一）表面处理服务市场规模与特点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二、重点地区（二）表面处理服务市场规模及特点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三、重点地区（三）表面处理服务市场规模及特点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四、重点地区（四）表面处理服务市场规模及特点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不同区域表面处理服务市场的对比与启示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二、表面处理服务市场拓展策略与建议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中国表面处理服务行业的营销渠道与客户分析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表面处理服务行业渠道分析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二、各类渠道对表面处理服务行业的影响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三、主要表面处理服务企业渠道策略研究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表面处理服务行业客户分析与定位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中国表面处理服务行业竞争格局及策略选择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表面处理服务行业总体市场竞争状况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一、表面处理服务行业竞争结构分析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二、表面处理服务企业竞争格局与集中度评估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三、表面处理服务行业SWOT分析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表面处理服务行业重点企业调研分析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表面处理服务企业发展策略分析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表面处理服务市场与销售策略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表面处理服务品牌战略思考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中国表面处理服务行业发展环境分析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二、表面处理服务行业主管部门、监管体制及相关政策法规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3、表面处理服务行业的主要法律、法规和政策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4、2026年表面处理服务行业法律法规和政策对行业的影响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二、表面处理服务消费者需求分析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一、表面处理服务技术的应用与创新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二、表面处理服务行业发展的技术趋势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2026-2032年表面处理服务行业展趋势预测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2026-2032年表面处理服务市场发展前景分析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一、表面处理服务市场发展潜力</w:t>
      </w:r>
      <w:r>
        <w:rPr>
          <w:rFonts w:hint="eastAsia"/>
        </w:rPr>
        <w:br/>
      </w:r>
      <w:r>
        <w:rPr>
          <w:rFonts w:hint="eastAsia"/>
        </w:rPr>
        <w:t>　　　　二、表面处理服务市场前景分析</w:t>
      </w:r>
      <w:r>
        <w:rPr>
          <w:rFonts w:hint="eastAsia"/>
        </w:rPr>
        <w:br/>
      </w:r>
      <w:r>
        <w:rPr>
          <w:rFonts w:hint="eastAsia"/>
        </w:rPr>
        <w:t>　　　　三、表面处理服务细分行业发展前景分析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2026-2032年表面处理服务发展趋势预测</w:t>
      </w:r>
      <w:r>
        <w:rPr>
          <w:rFonts w:hint="eastAsia"/>
        </w:rPr>
        <w:br/>
      </w:r>
      <w:r>
        <w:rPr>
          <w:rFonts w:hint="eastAsia"/>
        </w:rPr>
        <w:t>　　　　一、表面处理服务发展趋势预测</w:t>
      </w:r>
      <w:r>
        <w:rPr>
          <w:rFonts w:hint="eastAsia"/>
        </w:rPr>
        <w:br/>
      </w:r>
      <w:r>
        <w:rPr>
          <w:rFonts w:hint="eastAsia"/>
        </w:rPr>
        <w:t>　　　　二、表面处理服务市场规模预测</w:t>
      </w:r>
      <w:r>
        <w:rPr>
          <w:rFonts w:hint="eastAsia"/>
        </w:rPr>
        <w:br/>
      </w:r>
      <w:r>
        <w:rPr>
          <w:rFonts w:hint="eastAsia"/>
        </w:rPr>
        <w:t>　　　　三、表面处理服务细分市场发展趋势预测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未来表面处理服务行业挑战与机遇探讨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一、表面处理服务行业挑战</w:t>
      </w:r>
      <w:r>
        <w:rPr>
          <w:rFonts w:hint="eastAsia"/>
        </w:rPr>
        <w:br/>
      </w:r>
      <w:r>
        <w:rPr>
          <w:rFonts w:hint="eastAsia"/>
        </w:rPr>
        <w:t>　　　　二、表面处理服务行业机遇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表面处理服务行业研究结论及建议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对表面处理服务行业发展的建议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对表面处理服务企业和投资者的建议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表面处理服务行业现状</w:t>
      </w:r>
      <w:r>
        <w:rPr>
          <w:rFonts w:hint="eastAsia"/>
        </w:rPr>
        <w:br/>
      </w:r>
      <w:r>
        <w:rPr>
          <w:rFonts w:hint="eastAsia"/>
        </w:rPr>
        <w:t>　　图表 表面处理服务行业产业链调研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2020-2025年表面处理服务行业市场容量统计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2020-2025年中国表面处理服务行业市场规模情况</w:t>
      </w:r>
      <w:r>
        <w:rPr>
          <w:rFonts w:hint="eastAsia"/>
        </w:rPr>
        <w:br/>
      </w:r>
      <w:r>
        <w:rPr>
          <w:rFonts w:hint="eastAsia"/>
        </w:rPr>
        <w:t>　　图表 表面处理服务行业动态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2020-2025年中国表面处理服务行业销售收入统计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2020-2025年中国表面处理服务行业盈利统计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2020-2025年中国表面处理服务行业利润总额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2020-2025年中国表面处理服务行业企业数量统计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2020-2025年中国表面处理服务行业竞争力分析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2020-2025年中国表面处理服务行业盈利能力分析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2020-2025年中国表面处理服务行业运营能力分析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2020-2025年中国表面处理服务行业偿债能力分析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2020-2025年中国表面处理服务行业发展能力分析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2020-2025年中国表面处理服务行业经营效益分析</w:t>
      </w:r>
      <w:r>
        <w:rPr>
          <w:rFonts w:hint="eastAsia"/>
        </w:rPr>
        <w:br/>
      </w:r>
      <w:r>
        <w:rPr>
          <w:rFonts w:hint="eastAsia"/>
        </w:rPr>
        <w:t>　　图表 表面处理服务行业竞争对手分析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**地区表面处理服务市场规模</w:t>
      </w:r>
      <w:r>
        <w:rPr>
          <w:rFonts w:hint="eastAsia"/>
        </w:rPr>
        <w:br/>
      </w:r>
      <w:r>
        <w:rPr>
          <w:rFonts w:hint="eastAsia"/>
        </w:rPr>
        <w:t>　　图表 **地区表面处理服务行业市场需求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**地区表面处理服务市场调研</w:t>
      </w:r>
      <w:r>
        <w:rPr>
          <w:rFonts w:hint="eastAsia"/>
        </w:rPr>
        <w:br/>
      </w:r>
      <w:r>
        <w:rPr>
          <w:rFonts w:hint="eastAsia"/>
        </w:rPr>
        <w:t>　　图表 **地区表面处理服务行业市场需求分析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**地区表面处理服务市场规模</w:t>
      </w:r>
      <w:r>
        <w:rPr>
          <w:rFonts w:hint="eastAsia"/>
        </w:rPr>
        <w:br/>
      </w:r>
      <w:r>
        <w:rPr>
          <w:rFonts w:hint="eastAsia"/>
        </w:rPr>
        <w:t>　　图表 **地区表面处理服务行业市场需求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**地区表面处理服务市场调研</w:t>
      </w:r>
      <w:r>
        <w:rPr>
          <w:rFonts w:hint="eastAsia"/>
        </w:rPr>
        <w:br/>
      </w:r>
      <w:r>
        <w:rPr>
          <w:rFonts w:hint="eastAsia"/>
        </w:rPr>
        <w:t>　　图表 **地区表面处理服务行业市场需求分析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表面处理服务重点企业（一）基本信息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表面处理服务重点企业（一）经营情况分析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表面处理服务重点企业（一）盈利能力情况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表面处理服务重点企业（一）偿债能力情况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表面处理服务重点企业（一）运营能力情况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表面处理服务重点企业（一）成长能力情况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表面处理服务重点企业（二）基本信息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表面处理服务重点企业（二）经营情况分析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表面处理服务重点企业（二）盈利能力情况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表面处理服务重点企业（二）偿债能力情况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表面处理服务重点企业（二）运营能力情况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表面处理服务重点企业（二）成长能力情况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2026-2032年中国表面处理服务行业信息化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2026-2032年中国表面处理服务行业市场容量预测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2026-2032年中国表面处理服务行业市场规模预测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2026-2032年中国表面处理服务行业风险分析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2026-2032年中国表面处理服务市场前景分析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2026-2032年中国表面处理服务行业发展趋势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0492cb6b74462" w:history="1">
        <w:r>
          <w:rPr>
            <w:rStyle w:val="Hyperlink"/>
          </w:rPr>
          <w:t>2026-2032年中国表面处理服务行业现状分析与前景趋势预测报告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0492cb6b74462" w:history="1">
        <w:r>
          <w:rPr>
            <w:rStyle w:val="Hyperlink"/>
          </w:rPr>
          <w:t>https://www.20087.com/1/38/BiaoMianChuLiFuWuShiChangQianJing.html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热点：表面处理服务包括什么、表面处理公司是干嘛的、表面处理是干啥的、表面处理是什么工作、表面处理主要设备有哪些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12a5905d44ab0" w:history="1">
      <w:r>
        <w:rPr>
          <w:rStyle w:val="Hyperlink"/>
        </w:rPr>
        <w:t>2026-2032年中国表面处理服务行业现状分析与前景趋势预测报告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BiaoMianChuLiFuWuShiChangQianJing.html" TargetMode="External" Id="R96e0492cb6b7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BiaoMianChuLiFuWuShiChangQianJing.html" TargetMode="External" Id="R5b712a5905d4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2026-07-19T05:55:21Z</dcterms:created>
  <dcterms:modified xsi:type="dcterms:W3CDTF">2026-07-19T06:55:21Z</dcterms:modified>
  <dc:subject>2026-2032年中国表面处理服务行业现状分析与前景趋势预测报告</dc:subject>
  <dc:title>2026-2032年中国表面处理服务行业现状分析与前景趋势预测报告</dc:title>
  <cp:keywords>2026-2032年中国表面处理服务行业现状分析与前景趋势预测报告</cp:keywords>
  <dc:description>2026-2032年中国表面处理服务行业现状分析与前景趋势预测报告</dc:description>
</cp:coreProperties>
</file>