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1b47c07204a99" w:history="1">
              <w:r>
                <w:rPr>
                  <w:rStyle w:val="Hyperlink"/>
                </w:rPr>
                <w:t>2026-2032年中国AI服务器GPU芯片行业分析及市场前景预测报告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1b47c07204a99" w:history="1">
              <w:r>
                <w:rPr>
                  <w:rStyle w:val="Hyperlink"/>
                </w:rPr>
                <w:t>2026-2032年中国AI服务器GPU芯片行业分析及市场前景预测报告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1b47c07204a99" w:history="1">
                <w:r>
                  <w:rPr>
                    <w:rStyle w:val="Hyperlink"/>
                  </w:rPr>
                  <w:t>https://www.20087.com/1/58/AIFuWuQiGPUXinPianHangYeFaZhanQianJing.html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GPU芯片是人工智能训练与推理任务的核心算力引擎，以大规模并行计算架构、高带宽内存（HBM）及专用张量核心为技术特征，广泛部署于云计算数据中心、超算中心及企业私有AI集群。主流产品支持FP16、INT8及稀疏计算，配合NVLink或Infinity Fabric实现多芯片高速互联，并通过CUDA、ROCm等软件栈提供完整开发生态。为应对大模型训练需求，芯片持续提升显存容量（&gt;80GB）与互连带宽（&gt;2TB/s），同时强化FP8等新精度格式支持。然而，在功耗密度突破千瓦级、散热成本高企及软件栈碎片化背景下，能效比与跨平台兼容性仍是行业痛点。</w:t>
      </w:r>
      <w:r>
        <w:rPr>
          <w:rFonts w:hint="eastAsia"/>
        </w:rPr>
        <w:br/>
      </w:r>
      <w:r>
        <w:rPr>
          <w:rFonts w:hint="eastAsia"/>
        </w:rPr>
        <w:t>　　未来，AI服务器GPU芯片将向异构融合、光互连与绿色计算范式跃迁。Chiplet架构将实现计算芯粒、HBM堆栈与I/O单元的3D集成，突破单芯片面积限制；硅光互连将替代铜导线，大幅降低多GPU通信能耗。存内计算与稀疏激活硬件将优化Transformer类模型能效。在软件层面，开放标准（如MLIR、OpenXLA）将推动跨厂商模型可移植性。此外，液冷直触与相变材料集成将成为高密度部署标配。随着AI for Science兴起，支持科学计算混合精度与图神经网络原生加速的新一代GPU，将成为国家算力基础设施与产业智能化转型的核心支柱。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1b47c07204a99" w:history="1">
        <w:r>
          <w:rPr>
            <w:rStyle w:val="Hyperlink"/>
          </w:rPr>
          <w:t>2026-2032年中国AI服务器GPU芯片行业分析及市场前景预测报告</w:t>
        </w:r>
      </w:hyperlink>
      <w:r>
        <w:rPr>
          <w:rFonts w:hint="eastAsia"/>
        </w:rPr>
        <w:t>》系统分析了我国AI服务器GPU芯片行业的市场规模、竞争格局及技术发展现状，梳理了产业链结构和重点企业表现。报告基于AI服务器GPU芯片行业发展轨迹，结合政策环境与AI服务器GPU芯片市场需求变化，研判了AI服务器GPU芯片行业未来发展趋势与技术演进方向，客观评估了AI服务器GPU芯片市场机遇与潜在风险。报告为投资者和从业者提供了专业的市场参考，有助于把握AI服务器GPU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AI服务器GPU芯片市场概述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按照不同产品类型，AI服务器GPU芯片主要可以分为如下几个类别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中国不同产品类型AI服务器GPU芯片增长趋势2021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16GB</w:t>
      </w:r>
      <w:r>
        <w:rPr>
          <w:rFonts w:hint="eastAsia"/>
        </w:rPr>
        <w:br/>
      </w:r>
      <w:r>
        <w:rPr>
          <w:rFonts w:hint="eastAsia"/>
        </w:rPr>
        <w:t>　　　　1.2.3 24GB</w:t>
      </w:r>
      <w:r>
        <w:rPr>
          <w:rFonts w:hint="eastAsia"/>
        </w:rPr>
        <w:br/>
      </w:r>
      <w:r>
        <w:rPr>
          <w:rFonts w:hint="eastAsia"/>
        </w:rPr>
        <w:t>　　　　1.2.4 32GB</w:t>
      </w:r>
      <w:r>
        <w:rPr>
          <w:rFonts w:hint="eastAsia"/>
        </w:rPr>
        <w:br/>
      </w:r>
      <w:r>
        <w:rPr>
          <w:rFonts w:hint="eastAsia"/>
        </w:rPr>
        <w:t>　　　　1.2.5 64GB</w:t>
      </w:r>
      <w:r>
        <w:rPr>
          <w:rFonts w:hint="eastAsia"/>
        </w:rPr>
        <w:br/>
      </w:r>
      <w:r>
        <w:rPr>
          <w:rFonts w:hint="eastAsia"/>
        </w:rPr>
        <w:t>　　　　1.2.6 80GB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从不同应用，AI服务器GPU芯片主要包括如下几个方面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中国不同应用AI服务器GPU芯片增长趋势2021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深度学习训练</w:t>
      </w:r>
      <w:r>
        <w:rPr>
          <w:rFonts w:hint="eastAsia"/>
        </w:rPr>
        <w:br/>
      </w:r>
      <w:r>
        <w:rPr>
          <w:rFonts w:hint="eastAsia"/>
        </w:rPr>
        <w:t>　　　　1.3.3 智能应用推理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中国AI服务器GPU芯片发展现状及未来趋势（2021-2032）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中国市场AI服务器GPU芯片收入及增长率（2021-2032）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中国市场AI服务器GPU芯片销量及增长率（2021-2032）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中国市场主要AI服务器GPU芯片厂商分析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中国市场主要厂商AI服务器GPU芯片销量及市场占有率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中国市场主要厂商AI服务器GPU芯片销量（2021-2026）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中国市场主要厂商AI服务器GPU芯片销量市场份额（2021-2026）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中国市场主要厂商AI服务器GPU芯片收入及市场占有率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中国市场主要厂商AI服务器GPU芯片收入（2021-2026）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中国市场主要厂商AI服务器GPU芯片收入市场份额（2021-2026）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2025年中国市场主要厂商AI服务器GPU芯片收入排名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中国市场主要厂商AI服务器GPU芯片价格（2021-2026）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中国市场主要厂商AI服务器GPU芯片总部及产地分布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中国市场主要厂商成立时间及AI服务器GPU芯片商业化日期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中国市场主要厂商AI服务器GPU芯片产品类型及应用</w:t>
      </w:r>
      <w:r>
        <w:rPr>
          <w:rFonts w:hint="eastAsia"/>
        </w:rPr>
        <w:br/>
      </w:r>
      <w:r>
        <w:rPr>
          <w:rFonts w:hint="eastAsia"/>
        </w:rPr>
        <w:t>　　2.7 AI服务器GPU芯片行业集中度、竞争程度分析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AI服务器GPU芯片行业集中度分析：2025年中国Top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中国市场AI服务器GPU芯片第一梯队、第二梯队和第三梯队厂商（品牌）及2025年市场份额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不同产品类型AI服务器GPU芯片分析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中国市场不同产品类型AI服务器GPU芯片销量（2021-2032）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中国市场不同产品类型AI服务器GPU芯片销量及市场份额（2021-2026）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中国市场不同产品类型AI服务器GPU芯片销量预测（2027-2032）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中国市场不同产品类型AI服务器GPU芯片规模（2021-2032）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中国市场不同产品类型AI服务器GPU芯片规模及市场份额（2021-2026）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中国市场不同产品类型AI服务器GPU芯片规模预测（2027-2032）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中国市场不同产品类型AI服务器GPU芯片价格走势（2021-2032）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不同应用AI服务器GPU芯片分析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中国市场不同应用AI服务器GPU芯片销量（2021-2032）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中国市场不同应用AI服务器GPU芯片销量及市场份额（2021-2026）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中国市场不同应用AI服务器GPU芯片销量预测（2027-2032）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中国市场不同应用AI服务器GPU芯片规模（2021-2032）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中国市场不同应用AI服务器GPU芯片规模及市场份额（2021-2026）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中国市场不同应用AI服务器GPU芯片规模预测（2027-2032）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中国市场不同应用AI服务器GPU芯片价格走势（2021-2032）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AI服务器GPU芯片行业发展分析---发展趋势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AI服务器GPU芯片行业发展分析---厂商壁垒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AI服务器GPU芯片行业发展分析---驱动因素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AI服务器GPU芯片行业发展分析---制约因素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AI服务器GPU芯片中国企业SWOT分析</w:t>
      </w:r>
      <w:r>
        <w:rPr>
          <w:rFonts w:hint="eastAsia"/>
        </w:rPr>
        <w:br/>
      </w:r>
      <w:r>
        <w:rPr>
          <w:rFonts w:hint="eastAsia"/>
        </w:rPr>
        <w:t>　　6.6 AI服务器GPU芯片行业发展分析---行业政策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AI服务器GPU芯片行业产业链简介</w:t>
      </w:r>
      <w:r>
        <w:rPr>
          <w:rFonts w:hint="eastAsia"/>
        </w:rPr>
        <w:br/>
      </w:r>
      <w:r>
        <w:rPr>
          <w:rFonts w:hint="eastAsia"/>
        </w:rPr>
        <w:t>　　7.2 AI服务器GPU芯片产业链分析-上游</w:t>
      </w:r>
      <w:r>
        <w:rPr>
          <w:rFonts w:hint="eastAsia"/>
        </w:rPr>
        <w:br/>
      </w:r>
      <w:r>
        <w:rPr>
          <w:rFonts w:hint="eastAsia"/>
        </w:rPr>
        <w:t>　　7.3 AI服务器GPU芯片产业链分析-中游</w:t>
      </w:r>
      <w:r>
        <w:rPr>
          <w:rFonts w:hint="eastAsia"/>
        </w:rPr>
        <w:br/>
      </w:r>
      <w:r>
        <w:rPr>
          <w:rFonts w:hint="eastAsia"/>
        </w:rPr>
        <w:t>　　7.4 AI服务器GPU芯片产业链分析-下游</w:t>
      </w:r>
      <w:r>
        <w:rPr>
          <w:rFonts w:hint="eastAsia"/>
        </w:rPr>
        <w:br/>
      </w:r>
      <w:r>
        <w:rPr>
          <w:rFonts w:hint="eastAsia"/>
        </w:rPr>
        <w:t>　　7.5 AI服务器GPU芯片行业采购模式</w:t>
      </w:r>
      <w:r>
        <w:rPr>
          <w:rFonts w:hint="eastAsia"/>
        </w:rPr>
        <w:br/>
      </w:r>
      <w:r>
        <w:rPr>
          <w:rFonts w:hint="eastAsia"/>
        </w:rPr>
        <w:t>　　7.6 AI服务器GPU芯片行业生产模式</w:t>
      </w:r>
      <w:r>
        <w:rPr>
          <w:rFonts w:hint="eastAsia"/>
        </w:rPr>
        <w:br/>
      </w:r>
      <w:r>
        <w:rPr>
          <w:rFonts w:hint="eastAsia"/>
        </w:rPr>
        <w:t>　　7.7 AI服务器GPU芯片行业销售模式及销售渠道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中国本土AI服务器GPU芯片产能、产量分析</w:t>
      </w:r>
      <w:r>
        <w:rPr>
          <w:rFonts w:hint="eastAsia"/>
        </w:rPr>
        <w:br/>
      </w:r>
      <w:r>
        <w:rPr>
          <w:rFonts w:hint="eastAsia"/>
        </w:rPr>
        <w:t>　　8.1 中国AI服务器GPU芯片供需现状及预测（2021-2032）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中国AI服务器GPU芯片产能、产量、产能利用率及发展趋势（2021-2032）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中国AI服务器GPU芯片产量、市场需求量及发展趋势（2021-2032）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中国AI服务器GPU芯片进出口分析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中国市场AI服务器GPU芯片主要进口来源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中国市场AI服务器GPU芯片主要出口目的地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不同产品类型AI服务器GPU芯片市场规模2021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不同应用AI服务器GPU芯片市场规模2021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中国市场主要厂商AI服务器GPU芯片销量（2021-2026）&amp;（千颗）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中国市场主要厂商AI服务器GPU芯片销量市场份额（2021-2026）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中国市场主要厂商AI服务器GPU芯片收入（2021-2026）&amp;（万元）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中国市场主要厂商AI服务器GPU芯片收入份额（2021-2026）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2025年中国主要生产商AI服务器GPU芯片收入排名（万元）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中国市场主要厂商AI服务器GPU芯片价格（2021-2026）&amp;（元/颗）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中国市场主要厂商AI服务器GPU芯片总部及产地分布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中国市场主要厂商成立时间及AI服务器GPU芯片商业化日期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中国市场主要厂商AI服务器GPU芯片产品类型及应用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2025年中国市场AI服务器GPU芯片主要厂商市场地位（第一梯队、第二梯队和第三梯队）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AI服务器GPU芯片市场投资、并购等现状分析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AI服务器GPU芯片生产基地、总部、竞争对手及市场地位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中国市场不同产品类型AI服务器GPU芯片销量（2021-2026）&amp;（千颗）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中国市场不同产品类型AI服务器GPU芯片销量市场份额（2021-2026）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中国市场不同产品类型AI服务器GPU芯片销量预测（2027-2032）&amp;（千颗）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中国市场不同产品类型AI服务器GPU芯片销量市场份额预测（2027-2032）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中国市场不同产品类型AI服务器GPU芯片规模（2021-2026）&amp;（万元）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中国市场不同产品类型AI服务器GPU芯片规模市场份额（2021-2026）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中国市场不同产品类型AI服务器GPU芯片规模预测（2027-2032）&amp;（万元）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中国市场不同产品类型AI服务器GPU芯片规模市场份额预测（2027-2032）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中国市场不同应用AI服务器GPU芯片销量（2021-2026）&amp;（千颗）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93： 中国市场不同应用AI服务器GPU芯片销量市场份额（2021-2026）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中国市场不同应用AI服务器GPU芯片销量预测（2027-2032）&amp;（千颗）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中国市场不同应用AI服务器GPU芯片销量市场份额预测（2027-2032）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中国市场不同应用AI服务器GPU芯片规模（2021-2026）&amp;（万元）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中国市场不同应用AI服务器GPU芯片规模市场份额（2021-2026）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中国市场不同应用AI服务器GPU芯片规模预测（2027-2032）&amp;（万元）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中国市场不同应用AI服务器GPU芯片规模市场份额预测（2027-2032）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AI服务器GPU芯片行业发展分析---发展趋势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AI服务器GPU芯片行业发展分析---厂商壁垒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AI服务器GPU芯片行业发展分析---驱动因素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AI服务器GPU芯片行业发展分析---制约因素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AI服务器GPU芯片行业相关重点政策一览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AI服务器GPU芯片行业供应链分析</w:t>
      </w:r>
      <w:r>
        <w:rPr>
          <w:rFonts w:hint="eastAsia"/>
        </w:rPr>
        <w:br/>
      </w:r>
      <w:r>
        <w:rPr>
          <w:rFonts w:hint="eastAsia"/>
        </w:rPr>
        <w:t>　　表 106： AI服务器GPU芯片上游原料供应商</w:t>
      </w:r>
      <w:r>
        <w:rPr>
          <w:rFonts w:hint="eastAsia"/>
        </w:rPr>
        <w:br/>
      </w:r>
      <w:r>
        <w:rPr>
          <w:rFonts w:hint="eastAsia"/>
        </w:rPr>
        <w:t>　　表 107： AI服务器GPU芯片行业主要下游客户</w:t>
      </w:r>
      <w:r>
        <w:rPr>
          <w:rFonts w:hint="eastAsia"/>
        </w:rPr>
        <w:br/>
      </w:r>
      <w:r>
        <w:rPr>
          <w:rFonts w:hint="eastAsia"/>
        </w:rPr>
        <w:t>　　表 108： AI服务器GPU芯片典型经销商</w:t>
      </w:r>
      <w:r>
        <w:rPr>
          <w:rFonts w:hint="eastAsia"/>
        </w:rPr>
        <w:br/>
      </w:r>
      <w:r>
        <w:rPr>
          <w:rFonts w:hint="eastAsia"/>
        </w:rPr>
        <w:t>　　表 109： 中国AI服务器GPU芯片产量、销量、进口量及出口量（2021-2026）&amp;（千颗）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中国AI服务器GPU芯片产量、销量、进口量及出口量预测（2027-2032）&amp;（千颗）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中国市场AI服务器GPU芯片主要进口来源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中国市场AI服务器GPU芯片主要出口目的地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AI服务器GPU芯片产品图片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中国不同产品类型AI服务器GPU芯片市场规模市场份额2025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16GB产品图片</w:t>
      </w:r>
      <w:r>
        <w:rPr>
          <w:rFonts w:hint="eastAsia"/>
        </w:rPr>
        <w:br/>
      </w:r>
      <w:r>
        <w:rPr>
          <w:rFonts w:hint="eastAsia"/>
        </w:rPr>
        <w:t>　　图 4： 24GB产品图片</w:t>
      </w:r>
      <w:r>
        <w:rPr>
          <w:rFonts w:hint="eastAsia"/>
        </w:rPr>
        <w:br/>
      </w:r>
      <w:r>
        <w:rPr>
          <w:rFonts w:hint="eastAsia"/>
        </w:rPr>
        <w:t>　　图 5： 32GB产品图片</w:t>
      </w:r>
      <w:r>
        <w:rPr>
          <w:rFonts w:hint="eastAsia"/>
        </w:rPr>
        <w:br/>
      </w:r>
      <w:r>
        <w:rPr>
          <w:rFonts w:hint="eastAsia"/>
        </w:rPr>
        <w:t>　　图 6： 64GB产品图片</w:t>
      </w:r>
      <w:r>
        <w:rPr>
          <w:rFonts w:hint="eastAsia"/>
        </w:rPr>
        <w:br/>
      </w:r>
      <w:r>
        <w:rPr>
          <w:rFonts w:hint="eastAsia"/>
        </w:rPr>
        <w:t>　　图 7： 80GB产品图片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中国不同应用AI服务器GPU芯片市场份额2025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深度学习训练</w:t>
      </w:r>
      <w:r>
        <w:rPr>
          <w:rFonts w:hint="eastAsia"/>
        </w:rPr>
        <w:br/>
      </w:r>
      <w:r>
        <w:rPr>
          <w:rFonts w:hint="eastAsia"/>
        </w:rPr>
        <w:t>　　图 11： 智能应用推理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中国市场AI服务器GPU芯片市场规模，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中国市场AI服务器GPU芯片收入及增长率（2021-2032）&amp;（万元）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中国市场AI服务器GPU芯片销量及增长率（2021-2032）&amp;（千颗）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2025年中国市场主要厂商AI服务器GPU芯片销量市场份额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2025年中国市场主要厂商AI服务器GPU芯片收入市场份额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2025年中国市场前五大厂商AI服务器GPU芯片市场份额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2025年中国市场AI服务器GPU芯片第一梯队、第二梯队和第三梯队厂商（品牌）及市场份额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中国市场不同产品类型AI服务器GPU芯片价格走势（2021-2032）&amp;（元/颗）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中国市场不同应用AI服务器GPU芯片价格走势（2021-2032）&amp;（元/颗）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AI服务器GPU芯片中国企业SWOT分析</w:t>
      </w:r>
      <w:r>
        <w:rPr>
          <w:rFonts w:hint="eastAsia"/>
        </w:rPr>
        <w:br/>
      </w:r>
      <w:r>
        <w:rPr>
          <w:rFonts w:hint="eastAsia"/>
        </w:rPr>
        <w:t>　　图 23： AI服务器GPU芯片产业链</w:t>
      </w:r>
      <w:r>
        <w:rPr>
          <w:rFonts w:hint="eastAsia"/>
        </w:rPr>
        <w:br/>
      </w:r>
      <w:r>
        <w:rPr>
          <w:rFonts w:hint="eastAsia"/>
        </w:rPr>
        <w:t>　　图 24： AI服务器GPU芯片行业采购模式分析</w:t>
      </w:r>
      <w:r>
        <w:rPr>
          <w:rFonts w:hint="eastAsia"/>
        </w:rPr>
        <w:br/>
      </w:r>
      <w:r>
        <w:rPr>
          <w:rFonts w:hint="eastAsia"/>
        </w:rPr>
        <w:t>　　图 25： AI服务器GPU芯片行业生产模式分析</w:t>
      </w:r>
      <w:r>
        <w:rPr>
          <w:rFonts w:hint="eastAsia"/>
        </w:rPr>
        <w:br/>
      </w:r>
      <w:r>
        <w:rPr>
          <w:rFonts w:hint="eastAsia"/>
        </w:rPr>
        <w:t>　　图 26： AI服务器GPU芯片行业销售模式分析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中国AI服务器GPU芯片产能、产量、产能利用率及发展趋势（2021-2032）&amp;（千颗）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中国AI服务器GPU芯片产量、市场需求量及发展趋势（2021-2032）&amp;（千颗）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1b47c07204a99" w:history="1">
        <w:r>
          <w:rPr>
            <w:rStyle w:val="Hyperlink"/>
          </w:rPr>
          <w:t>2026-2032年中国AI服务器GPU芯片行业分析及市场前景预测报告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1b47c07204a99" w:history="1">
        <w:r>
          <w:rPr>
            <w:rStyle w:val="Hyperlink"/>
          </w:rPr>
          <w:t>https://www.20087.com/1/58/AIFuWuQiGPUXinPianHangYeFaZhanQianJing.html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ca13deff445f8" w:history="1">
      <w:r>
        <w:rPr>
          <w:rStyle w:val="Hyperlink"/>
        </w:rPr>
        <w:t>2026-2032年中国AI服务器GPU芯片行业分析及市场前景预测报告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AIFuWuQiGPUXinPianHangYeFaZhanQianJing.html" TargetMode="External" Id="Rdc01b47c0720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AIFuWuQiGPUXinPianHangYeFaZhanQianJing.html" TargetMode="External" Id="R533ca13deff4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2026-01-25T06:44:36Z</dcterms:created>
  <dcterms:modified xsi:type="dcterms:W3CDTF">2026-01-25T07:44:36Z</dcterms:modified>
  <dc:subject>2026-2032年中国AI服务器GPU芯片行业分析及市场前景预测报告</dc:subject>
  <dc:title>2026-2032年中国AI服务器GPU芯片行业分析及市场前景预测报告</dc:title>
  <cp:keywords>2026-2032年中国AI服务器GPU芯片行业分析及市场前景预测报告</cp:keywords>
  <dc:description>2026-2032年中国AI服务器GPU芯片行业分析及市场前景预测报告</dc:description>
</cp:coreProperties>
</file>