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c80cacfaf4315" w:history="1">
              <w:r>
                <w:rPr>
                  <w:rStyle w:val="Hyperlink"/>
                </w:rPr>
                <w:t>2026-2032年中国ARM模块系统（SoM）市场分析与前景趋势预测报告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c80cacfaf4315" w:history="1">
              <w:r>
                <w:rPr>
                  <w:rStyle w:val="Hyperlink"/>
                </w:rPr>
                <w:t>2026-2032年中国ARM模块系统（SoM）市场分析与前景趋势预测报告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c80cacfaf4315" w:history="1">
                <w:r>
                  <w:rPr>
                    <w:rStyle w:val="Hyperlink"/>
                  </w:rPr>
                  <w:t>https://www.20087.com/1/58/ARMMoKuaiXiTong-SoM-HangYeQianJingQuShi.html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ARM模块系统（System on Module，SoM）是一种将ARM架构处理器、内存、存储、电源管理及基础外设集成于单一高密度模块的嵌入式计算平台，用户通过载板实现定制化功能扩展。当前SoM广泛应用于工业自动化、医疗设备、智能零售及边缘AI终端等领域，主流产品基于Cortex-A系列应用处理器或Cortex-M系列微控制器，支持Linux、Android或RTOS操作系统。优势在于缩短开发周期、降低硬件设计门槛并保障长期供货稳定性。然而，不同厂商接口标准不统一、高速信号完整性设计复杂及软件生态碎片化，仍给系统集成带来挑战。此外，先进制程SoM在散热与功耗管理方面对载板设计提出更高要求。</w:t>
      </w:r>
      <w:r>
        <w:rPr>
          <w:rFonts w:hint="eastAsia"/>
        </w:rPr>
        <w:br/>
      </w:r>
      <w:r>
        <w:rPr>
          <w:rFonts w:hint="eastAsia"/>
        </w:rPr>
        <w:t>　　未来，ARM模块系统将向更高性能、更强安全性和更深度软硬协同方向演进。随着边缘智能需求激增，集成NPU（神经网络处理单元）的SoM将成为主流，支持本地实时推理与视觉处理。安全方面，TrustZone、安全启动及硬件加密引擎将成标配，满足工业与车载场景的功能安全与数据保护要求。接口标准化进程（如SMARC、Qseven）将加速，提升模块互换性与生态兼容性。在软件层面，Yocto Project与Zephyr等开源框架的深度适配将简化系统定制。此外，RISC-V与ARM双架构SoM的探索将增强供应链韧性。可持续设计亦将纳入考量，如低功耗模式优化与可维修载板结构，支撑ARM SoM在绿色边缘计算中的长期部署。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c80cacfaf4315" w:history="1">
        <w:r>
          <w:rPr>
            <w:rStyle w:val="Hyperlink"/>
          </w:rPr>
          <w:t>2026-2032年中国ARM模块系统（SoM）市场分析与前景趋势预测报告</w:t>
        </w:r>
      </w:hyperlink>
      <w:r>
        <w:rPr>
          <w:rFonts w:hint="eastAsia"/>
        </w:rPr>
        <w:t>》基于对ARM模块系统（SoM）行业的长期监测研究，结合ARM模块系统（SoM）行业供需关系变化规律、产品消费结构、应用领域拓展、市场发展环境及政策支持等多维度分析，采用定量与定性相结合的科学方法，对行业内重点企业进行了系统研究。报告全面呈现了ARM模块系统（SoM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ARM模块系统 （SoM）市场概述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按照不同产品类型，ARM模块系统 （SoM）主要可以分为如下几个类别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中国不同产品类型ARM模块系统 （SoM）增长趋势2021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Qseven 标准</w:t>
      </w:r>
      <w:r>
        <w:rPr>
          <w:rFonts w:hint="eastAsia"/>
        </w:rPr>
        <w:br/>
      </w:r>
      <w:r>
        <w:rPr>
          <w:rFonts w:hint="eastAsia"/>
        </w:rPr>
        <w:t>　　　　1.2.3 SMARC 标准</w:t>
      </w:r>
      <w:r>
        <w:rPr>
          <w:rFonts w:hint="eastAsia"/>
        </w:rPr>
        <w:br/>
      </w:r>
      <w:r>
        <w:rPr>
          <w:rFonts w:hint="eastAsia"/>
        </w:rPr>
        <w:t>　　　　1.2.4 COMExpress 标准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从不同应用，ARM模块系统 （SoM）主要包括如下几个方面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中国不同应用ARM模块系统 （SoM）增长趋势2021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汽车与运输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国防与航空航天</w:t>
      </w:r>
      <w:r>
        <w:rPr>
          <w:rFonts w:hint="eastAsia"/>
        </w:rPr>
        <w:br/>
      </w:r>
      <w:r>
        <w:rPr>
          <w:rFonts w:hint="eastAsia"/>
        </w:rPr>
        <w:t>　　　　1.3.6 通讯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中国ARM模块系统 （SoM）发展现状及未来趋势（2021-2032）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中国市场ARM模块系统 （SoM）收入及增长率（2021-2032）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中国市场ARM模块系统 （SoM）销量及增长率（2021-2032）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中国市场主要ARM模块系统 （SoM）厂商分析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中国市场主要厂商ARM模块系统 （SoM）销量及市场占有率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中国市场主要厂商ARM模块系统 （SoM）销量（2021-2026）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中国市场主要厂商ARM模块系统 （SoM）销量市场份额（2021-2026）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中国市场主要厂商ARM模块系统 （SoM）收入及市场占有率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中国市场主要厂商ARM模块系统 （SoM）收入（2021-2026）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中国市场主要厂商ARM模块系统 （SoM）收入市场份额（2021-2026）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2025年中国市场主要厂商ARM模块系统 （SoM）收入排名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中国市场主要厂商ARM模块系统 （SoM）价格（2021-2026）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中国市场主要厂商ARM模块系统 （SoM）总部及产地分布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中国市场主要厂商成立时间及ARM模块系统 （SoM）商业化日期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中国市场主要厂商ARM模块系统 （SoM）产品类型及应用</w:t>
      </w:r>
      <w:r>
        <w:rPr>
          <w:rFonts w:hint="eastAsia"/>
        </w:rPr>
        <w:br/>
      </w:r>
      <w:r>
        <w:rPr>
          <w:rFonts w:hint="eastAsia"/>
        </w:rPr>
        <w:t>　　2.7 ARM模块系统 （SoM）行业集中度、竞争程度分析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ARM模块系统 （SoM）行业集中度分析：2025年中国Top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中国市场ARM模块系统 （SoM）第一梯队、第二梯队和第三梯队厂商（品牌）及2025年市场份额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重点企业（1）在中国市场ARM模块系统 （SoM）销量、收入、价格及毛利率（2021-2026）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重点企业（2）在中国市场ARM模块系统 （SoM）销量、收入、价格及毛利率（2021-2026）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重点企业（3）在中国市场ARM模块系统 （SoM）销量、收入、价格及毛利率（2021-2026）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重点企业（4）在中国市场ARM模块系统 （SoM）销量、收入、价格及毛利率（2021-2026）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重点企业（5）在中国市场ARM模块系统 （SoM）销量、收入、价格及毛利率（2021-2026）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重点企业（6）在中国市场ARM模块系统 （SoM）销量、收入、价格及毛利率（2021-2026）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重点企业（7）在中国市场ARM模块系统 （SoM）销量、收入、价格及毛利率（2021-2026）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重点企业（8）在中国市场ARM模块系统 （SoM）销量、收入、价格及毛利率（2021-2026）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重点企业（9）在中国市场ARM模块系统 （SoM）销量、收入、价格及毛利率（2021-2026）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重点企业（10）在中国市场ARM模块系统 （SoM）销量、收入、价格及毛利率（2021-2026）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重点企业（11）在中国市场ARM模块系统 （SoM）销量、收入、价格及毛利率（2021-2026）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重点企业（12）在中国市场ARM模块系统 （SoM）销量、收入、价格及毛利率（2021-2026）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重点企业（13）在中国市场ARM模块系统 （SoM）销量、收入、价格及毛利率（2021-2026）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重点企业（14）在中国市场ARM模块系统 （SoM）销量、收入、价格及毛利率（2021-2026）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重点企业（15）在中国市场ARM模块系统 （SoM）销量、收入、价格及毛利率（2021-2026）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重点企业（16）在中国市场ARM模块系统 （SoM）销量、收入、价格及毛利率（2021-2026）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重点企业（17）在中国市场ARM模块系统 （SoM）销量、收入、价格及毛利率（2021-2026）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重点企业（18）在中国市场ARM模块系统 （SoM）销量、收入、价格及毛利率（2021-2026）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不同产品类型ARM模块系统 （SoM）分析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中国市场不同产品类型ARM模块系统 （SoM）销量（2021-2032）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中国市场不同产品类型ARM模块系统 （SoM）销量及市场份额（2021-2026）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中国市场不同产品类型ARM模块系统 （SoM）销量预测（2027-2032）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中国市场不同产品类型ARM模块系统 （SoM）规模（2021-2032）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中国市场不同产品类型ARM模块系统 （SoM）规模及市场份额（2021-2026）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中国市场不同产品类型ARM模块系统 （SoM）规模预测（2027-2032）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中国市场不同产品类型ARM模块系统 （SoM）价格走势（2021-2032）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不同应用ARM模块系统 （SoM）分析</w:t>
      </w:r>
      <w:r>
        <w:rPr>
          <w:rFonts w:hint="eastAsia"/>
        </w:rPr>
        <w:br/>
      </w:r>
      <w:r>
        <w:rPr>
          <w:rFonts w:hint="eastAsia"/>
        </w:rPr>
        <w:t>　　5.1 中国市场不同应用ARM模块系统 （SoM）销量（2021-2032）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中国市场不同应用ARM模块系统 （SoM）销量及市场份额（2021-2026）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中国市场不同应用ARM模块系统 （SoM）销量预测（2027-2032）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中国市场不同应用ARM模块系统 （SoM）规模（2021-2032）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中国市场不同应用ARM模块系统 （SoM）规模及市场份额（2021-2026）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中国市场不同应用ARM模块系统 （SoM）规模预测（2027-2032）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中国市场不同应用ARM模块系统 （SoM）价格走势（2021-2032）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ARM模块系统 （SoM）行业发展分析---发展趋势</w:t>
      </w:r>
      <w:r>
        <w:rPr>
          <w:rFonts w:hint="eastAsia"/>
        </w:rPr>
        <w:br/>
      </w:r>
      <w:r>
        <w:rPr>
          <w:rFonts w:hint="eastAsia"/>
        </w:rPr>
        <w:t>　　6.2 ARM模块系统 （SoM）行业发展分析---厂商壁垒</w:t>
      </w:r>
      <w:r>
        <w:rPr>
          <w:rFonts w:hint="eastAsia"/>
        </w:rPr>
        <w:br/>
      </w:r>
      <w:r>
        <w:rPr>
          <w:rFonts w:hint="eastAsia"/>
        </w:rPr>
        <w:t>　　6.3 ARM模块系统 （SoM）行业发展分析---驱动因素</w:t>
      </w:r>
      <w:r>
        <w:rPr>
          <w:rFonts w:hint="eastAsia"/>
        </w:rPr>
        <w:br/>
      </w:r>
      <w:r>
        <w:rPr>
          <w:rFonts w:hint="eastAsia"/>
        </w:rPr>
        <w:t>　　6.4 ARM模块系统 （SoM）行业发展分析---制约因素</w:t>
      </w:r>
      <w:r>
        <w:rPr>
          <w:rFonts w:hint="eastAsia"/>
        </w:rPr>
        <w:br/>
      </w:r>
      <w:r>
        <w:rPr>
          <w:rFonts w:hint="eastAsia"/>
        </w:rPr>
        <w:t>　　6.5 ARM模块系统 （SoM）中国企业SWOT分析</w:t>
      </w:r>
      <w:r>
        <w:rPr>
          <w:rFonts w:hint="eastAsia"/>
        </w:rPr>
        <w:br/>
      </w:r>
      <w:r>
        <w:rPr>
          <w:rFonts w:hint="eastAsia"/>
        </w:rPr>
        <w:t>　　6.6 ARM模块系统 （SoM）行业发展分析---行业政策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ARM模块系统 （SoM）行业产业链简介</w:t>
      </w:r>
      <w:r>
        <w:rPr>
          <w:rFonts w:hint="eastAsia"/>
        </w:rPr>
        <w:br/>
      </w:r>
      <w:r>
        <w:rPr>
          <w:rFonts w:hint="eastAsia"/>
        </w:rPr>
        <w:t>　　7.2 ARM模块系统 （SoM）产业链分析-上游</w:t>
      </w:r>
      <w:r>
        <w:rPr>
          <w:rFonts w:hint="eastAsia"/>
        </w:rPr>
        <w:br/>
      </w:r>
      <w:r>
        <w:rPr>
          <w:rFonts w:hint="eastAsia"/>
        </w:rPr>
        <w:t>　　7.3 ARM模块系统 （SoM）产业链分析-中游</w:t>
      </w:r>
      <w:r>
        <w:rPr>
          <w:rFonts w:hint="eastAsia"/>
        </w:rPr>
        <w:br/>
      </w:r>
      <w:r>
        <w:rPr>
          <w:rFonts w:hint="eastAsia"/>
        </w:rPr>
        <w:t>　　7.4 ARM模块系统 （SoM）产业链分析-下游</w:t>
      </w:r>
      <w:r>
        <w:rPr>
          <w:rFonts w:hint="eastAsia"/>
        </w:rPr>
        <w:br/>
      </w:r>
      <w:r>
        <w:rPr>
          <w:rFonts w:hint="eastAsia"/>
        </w:rPr>
        <w:t>　　7.5 ARM模块系统 （SoM）行业采购模式</w:t>
      </w:r>
      <w:r>
        <w:rPr>
          <w:rFonts w:hint="eastAsia"/>
        </w:rPr>
        <w:br/>
      </w:r>
      <w:r>
        <w:rPr>
          <w:rFonts w:hint="eastAsia"/>
        </w:rPr>
        <w:t>　　7.6 ARM模块系统 （SoM）行业生产模式</w:t>
      </w:r>
      <w:r>
        <w:rPr>
          <w:rFonts w:hint="eastAsia"/>
        </w:rPr>
        <w:br/>
      </w:r>
      <w:r>
        <w:rPr>
          <w:rFonts w:hint="eastAsia"/>
        </w:rPr>
        <w:t>　　7.7 ARM模块系统 （SoM）行业销售模式及销售渠道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中国本土ARM模块系统 （SoM）产能、产量分析</w:t>
      </w:r>
      <w:r>
        <w:rPr>
          <w:rFonts w:hint="eastAsia"/>
        </w:rPr>
        <w:br/>
      </w:r>
      <w:r>
        <w:rPr>
          <w:rFonts w:hint="eastAsia"/>
        </w:rPr>
        <w:t>　　8.1 中国ARM模块系统 （SoM）供需现状及预测（2021-2032）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中国ARM模块系统 （SoM）产能、产量、产能利用率及发展趋势（2021-2032）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中国ARM模块系统 （SoM）产量、市场需求量及发展趋势（2021-2032）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中国ARM模块系统 （SoM）进出口分析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中国市场ARM模块系统 （SoM）主要进口来源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中国市场ARM模块系统 （SoM）主要出口目的地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不同产品类型ARM模块系统 （SoM）市场规模2021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不同应用ARM模块系统 （SoM）市场规模2021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中国市场主要厂商ARM模块系统 （SoM）销量（2021-2026）&amp;（千件）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中国市场主要厂商ARM模块系统 （SoM）销量市场份额（2021-2026）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中国市场主要厂商ARM模块系统 （SoM）收入（2021-2026）&amp;（万元）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中国市场主要厂商ARM模块系统 （SoM）收入份额（2021-2026）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2025年中国主要生产商ARM模块系统 （SoM）收入排名（万元）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中国市场主要厂商ARM模块系统 （SoM）价格（2021-2026）&amp;（元/件）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中国市场主要厂商ARM模块系统 （SoM）总部及产地分布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中国市场主要厂商成立时间及ARM模块系统 （SoM）商业化日期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中国市场主要厂商ARM模块系统 （SoM）产品类型及应用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2025年中国市场ARM模块系统 （SoM）主要厂商市场地位（第一梯队、第二梯队和第三梯队）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ARM模块系统 （SoM）市场投资、并购等现状分析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ARM模块系统 （SoM）销量（千件）、收入（万元）、价格（元/件）及毛利率（2021-2026）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ARM模块系统 （SoM）销量（千件）、收入（万元）、价格（元/件）及毛利率（2021-2026）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ARM模块系统 （SoM）销量（千件）、收入（万元）、价格（元/件）及毛利率（2021-2026）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ARM模块系统 （SoM）销量（千件）、收入（万元）、价格（元/件）及毛利率（2021-2026）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ARM模块系统 （SoM）销量（千件）、收入（万元）、价格（元/件）及毛利率（2021-2026）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ARM模块系统 （SoM）销量（千件）、收入（万元）、价格（元/件）及毛利率（2021-2026）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ARM模块系统 （SoM）销量（千件）、收入（万元）、价格（元/件）及毛利率（2021-2026）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ARM模块系统 （SoM）销量（千件）、收入（万元）、价格（元/件）及毛利率（2021-2026）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ARM模块系统 （SoM）销量（千件）、收入（万元）、价格（元/件）及毛利率（2021-2026）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ARM模块系统 （SoM）销量（千件）、收入（万元）、价格（元/件）及毛利率（2021-2026）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ARM模块系统 （SoM）销量（千件）、收入（万元）、价格（元/件）及毛利率（2021-2026）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ARM模块系统 （SoM）销量（千件）、收入（万元）、价格（元/件）及毛利率（2021-2026）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ARM模块系统 （SoM）销量（千件）、收入（万元）、价格（元/件）及毛利率（2021-2026）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ARM模块系统 （SoM）销量（千件）、收入（万元）、价格（元/件）及毛利率（2021-2026）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ARM模块系统 （SoM）销量（千件）、收入（万元）、价格（元/件）及毛利率（2021-2026）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ARM模块系统 （SoM）销量（千件）、收入（万元）、价格（元/件）及毛利率（2021-2026）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ARM模块系统 （SoM）销量（千件）、收入（万元）、价格（元/件）及毛利率（2021-2026）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ARM模块系统 （SoM）生产基地、总部、竞争对手及市场地位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ARM模块系统 （SoM）产品规格、参数及市场应用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ARM模块系统 （SoM）销量（千件）、收入（万元）、价格（元/件）及毛利率（2021-2026）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中国市场不同产品类型ARM模块系统 （SoM）销量（2021-2026）&amp;（千件）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中国市场不同产品类型ARM模块系统 （SoM）销量市场份额（2021-2026）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中国市场不同产品类型ARM模块系统 （SoM）销量预测（2027-2032）&amp;（千件）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中国市场不同产品类型ARM模块系统 （SoM）销量市场份额预测（2027-2032）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中国市场不同产品类型ARM模块系统 （SoM）规模（2021-2026）&amp;（万元）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中国市场不同产品类型ARM模块系统 （SoM）规模市场份额（2021-2026）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中国市场不同产品类型ARM模块系统 （SoM）规模预测（2027-2032）&amp;（万元）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中国市场不同产品类型ARM模块系统 （SoM）规模市场份额预测（2027-2032）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中国市场不同应用ARM模块系统 （SoM）销量（2021-2026）&amp;（千件）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中国市场不同应用ARM模块系统 （SoM）销量市场份额（2021-2026）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中国市场不同应用ARM模块系统 （SoM）销量预测（2027-2032）&amp;（千件）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中国市场不同应用ARM模块系统 （SoM）销量市场份额预测（2027-2032）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中国市场不同应用ARM模块系统 （SoM）规模（2021-2026）&amp;（万元）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中国市场不同应用ARM模块系统 （SoM）规模市场份额（2021-2026）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中国市场不同应用ARM模块系统 （SoM）规模预测（2027-2032）&amp;（万元）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中国市场不同应用ARM模块系统 （SoM）规模市场份额预测（2027-2032）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ARM模块系统 （SoM）行业发展分析---发展趋势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ARM模块系统 （SoM）行业发展分析---厂商壁垒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ARM模块系统 （SoM）行业发展分析---驱动因素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ARM模块系统 （SoM）行业发展分析---制约因素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ARM模块系统 （SoM）行业相关重点政策一览</w:t>
      </w:r>
      <w:r>
        <w:rPr>
          <w:rFonts w:hint="eastAsia"/>
        </w:rPr>
        <w:br/>
      </w:r>
      <w:r>
        <w:rPr>
          <w:rFonts w:hint="eastAsia"/>
        </w:rPr>
        <w:t>　　表 125： ARM模块系统 （SoM）行业供应链分析</w:t>
      </w:r>
      <w:r>
        <w:rPr>
          <w:rFonts w:hint="eastAsia"/>
        </w:rPr>
        <w:br/>
      </w:r>
      <w:r>
        <w:rPr>
          <w:rFonts w:hint="eastAsia"/>
        </w:rPr>
        <w:t>　　表 126： ARM模块系统 （SoM）上游原料供应商</w:t>
      </w:r>
      <w:r>
        <w:rPr>
          <w:rFonts w:hint="eastAsia"/>
        </w:rPr>
        <w:br/>
      </w:r>
      <w:r>
        <w:rPr>
          <w:rFonts w:hint="eastAsia"/>
        </w:rPr>
        <w:t>　　表 127： ARM模块系统 （SoM）行业主要下游客户</w:t>
      </w:r>
      <w:r>
        <w:rPr>
          <w:rFonts w:hint="eastAsia"/>
        </w:rPr>
        <w:br/>
      </w:r>
      <w:r>
        <w:rPr>
          <w:rFonts w:hint="eastAsia"/>
        </w:rPr>
        <w:t>　　表 128： ARM模块系统 （SoM）典型经销商</w:t>
      </w:r>
      <w:r>
        <w:rPr>
          <w:rFonts w:hint="eastAsia"/>
        </w:rPr>
        <w:br/>
      </w:r>
      <w:r>
        <w:rPr>
          <w:rFonts w:hint="eastAsia"/>
        </w:rPr>
        <w:t>　　表 129： 中国ARM模块系统 （SoM）产量、销量、进口量及出口量（2021-2026）&amp;（千件）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中国ARM模块系统 （SoM）产量、销量、进口量及出口量预测（2027-2032）&amp;（千件）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中国市场ARM模块系统 （SoM）主要进口来源</w:t>
      </w:r>
      <w:r>
        <w:rPr>
          <w:rFonts w:hint="eastAsia"/>
        </w:rPr>
        <w:br/>
      </w:r>
      <w:r>
        <w:rPr>
          <w:rFonts w:hint="eastAsia"/>
        </w:rPr>
        <w:t>　　表 132： 中国市场ARM模块系统 （SoM）主要出口目的地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ARM模块系统 （SoM）产品图片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中国不同产品类型ARM模块系统 （SoM）市场规模市场份额2025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Qseven 标准产品图片</w:t>
      </w:r>
      <w:r>
        <w:rPr>
          <w:rFonts w:hint="eastAsia"/>
        </w:rPr>
        <w:br/>
      </w:r>
      <w:r>
        <w:rPr>
          <w:rFonts w:hint="eastAsia"/>
        </w:rPr>
        <w:t>　　图 4： SMARC 标准产品图片</w:t>
      </w:r>
      <w:r>
        <w:rPr>
          <w:rFonts w:hint="eastAsia"/>
        </w:rPr>
        <w:br/>
      </w:r>
      <w:r>
        <w:rPr>
          <w:rFonts w:hint="eastAsia"/>
        </w:rPr>
        <w:t>　　图 5： COMExpress 标准产品图片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中国不同应用ARM模块系统 （SoM）市场份额2025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汽车与运输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国防与航空航天</w:t>
      </w:r>
      <w:r>
        <w:rPr>
          <w:rFonts w:hint="eastAsia"/>
        </w:rPr>
        <w:br/>
      </w:r>
      <w:r>
        <w:rPr>
          <w:rFonts w:hint="eastAsia"/>
        </w:rPr>
        <w:t>　　图 12： 通讯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中国市场ARM模块系统 （SoM）市场规模，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中国市场ARM模块系统 （SoM）收入及增长率（2021-2032）&amp;（万元）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中国市场ARM模块系统 （SoM）销量及增长率（2021-2032）&amp;（千件）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2025年中国市场主要厂商ARM模块系统 （SoM）销量市场份额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2025年中国市场主要厂商ARM模块系统 （SoM）收入市场份额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2025年中国市场前五大厂商ARM模块系统 （SoM）市场份额</w:t>
      </w:r>
      <w:r>
        <w:rPr>
          <w:rFonts w:hint="eastAsia"/>
        </w:rPr>
        <w:br/>
      </w:r>
      <w:r>
        <w:rPr>
          <w:rFonts w:hint="eastAsia"/>
        </w:rPr>
        <w:t>　　图 20： 2025年中国市场ARM模块系统 （SoM）第一梯队、第二梯队和第三梯队厂商（品牌）及市场份额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中国市场不同产品类型ARM模块系统 （SoM）价格走势（2021-2032）&amp;（元/件）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中国市场不同应用ARM模块系统 （SoM）价格走势（2021-2032）&amp;（元/件）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ARM模块系统 （SoM）中国企业SWOT分析</w:t>
      </w:r>
      <w:r>
        <w:rPr>
          <w:rFonts w:hint="eastAsia"/>
        </w:rPr>
        <w:br/>
      </w:r>
      <w:r>
        <w:rPr>
          <w:rFonts w:hint="eastAsia"/>
        </w:rPr>
        <w:t>　　图 24： ARM模块系统 （SoM）产业链</w:t>
      </w:r>
      <w:r>
        <w:rPr>
          <w:rFonts w:hint="eastAsia"/>
        </w:rPr>
        <w:br/>
      </w:r>
      <w:r>
        <w:rPr>
          <w:rFonts w:hint="eastAsia"/>
        </w:rPr>
        <w:t>　　图 25： ARM模块系统 （SoM）行业采购模式分析</w:t>
      </w:r>
      <w:r>
        <w:rPr>
          <w:rFonts w:hint="eastAsia"/>
        </w:rPr>
        <w:br/>
      </w:r>
      <w:r>
        <w:rPr>
          <w:rFonts w:hint="eastAsia"/>
        </w:rPr>
        <w:t>　　图 26： ARM模块系统 （SoM）行业生产模式分析</w:t>
      </w:r>
      <w:r>
        <w:rPr>
          <w:rFonts w:hint="eastAsia"/>
        </w:rPr>
        <w:br/>
      </w:r>
      <w:r>
        <w:rPr>
          <w:rFonts w:hint="eastAsia"/>
        </w:rPr>
        <w:t>　　图 27： ARM模块系统 （SoM）行业销售模式分析</w:t>
      </w:r>
      <w:r>
        <w:rPr>
          <w:rFonts w:hint="eastAsia"/>
        </w:rPr>
        <w:br/>
      </w:r>
      <w:r>
        <w:rPr>
          <w:rFonts w:hint="eastAsia"/>
        </w:rPr>
        <w:t>　　图 28： 中国ARM模块系统 （SoM）产能、产量、产能利用率及发展趋势（2021-2032）&amp;（千件）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中国ARM模块系统 （SoM）产量、市场需求量及发展趋势（2021-2032）&amp;（千件）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c80cacfaf4315" w:history="1">
        <w:r>
          <w:rPr>
            <w:rStyle w:val="Hyperlink"/>
          </w:rPr>
          <w:t>2026-2032年中国ARM模块系统（SoM）市场分析与前景趋势预测报告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c80cacfaf4315" w:history="1">
        <w:r>
          <w:rPr>
            <w:rStyle w:val="Hyperlink"/>
          </w:rPr>
          <w:t>https://www.20087.com/1/58/ARMMoKuaiXiTong-SoM-HangYeQianJingQuShi.html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热点：arm服务器芯片、arm system developer's guide、系统功能模块图、armbiam系统、arm平台软件、arm的simd、arm软件是什么意思、arm系统组成、arm体系架构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7538f1f6f4744" w:history="1">
      <w:r>
        <w:rPr>
          <w:rStyle w:val="Hyperlink"/>
        </w:rPr>
        <w:t>2026-2032年中国ARM模块系统（SoM）市场分析与前景趋势预测报告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ARMMoKuaiXiTong-SoM-HangYeQianJingQuShi.html" TargetMode="External" Id="R955c80cacfaf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ARMMoKuaiXiTong-SoM-HangYeQianJingQuShi.html" TargetMode="External" Id="Rac77538f1f6f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2025-11-25T05:56:49Z</dcterms:created>
  <dcterms:modified xsi:type="dcterms:W3CDTF">2025-11-25T06:56:49Z</dcterms:modified>
  <dc:subject>2026-2032年中国ARM模块系统（SoM）市场分析与前景趋势预测报告</dc:subject>
  <dc:title>2026-2032年中国ARM模块系统（SoM）市场分析与前景趋势预测报告</dc:title>
  <cp:keywords>2026-2032年中国ARM模块系统（SoM）市场分析与前景趋势预测报告</cp:keywords>
  <dc:description>2026-2032年中国ARM模块系统（SoM）市场分析与前景趋势预测报告</dc:description>
</cp:coreProperties>
</file>