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b79182a2f401b" w:history="1">
              <w:r>
                <w:rPr>
                  <w:rStyle w:val="Hyperlink"/>
                </w:rPr>
                <w:t>2026-2032年中国DC电池行业现状与市场前景预测报告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b79182a2f401b" w:history="1">
              <w:r>
                <w:rPr>
                  <w:rStyle w:val="Hyperlink"/>
                </w:rPr>
                <w:t>2026-2032年中国DC电池行业现状与市场前景预测报告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b79182a2f401b" w:history="1">
                <w:r>
                  <w:rPr>
                    <w:rStyle w:val="Hyperlink"/>
                  </w:rPr>
                  <w:t>https://www.20087.com/1/08/DCDianChiShiChangQianJingYuCe.html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电池（直流电池）泛指输出直流电能的电化学储能装置，涵盖铅酸电池、锂离子电池、镍氢电池等类型，广泛应用于不间断电源（UPS）、通信基站、电动工具及低速电动车等领域。DC电池聚焦能量密度提升、循环寿命延长与安全防护强化，锂电体系普遍集成电池管理系统（BMS），实现过充、过放、短路及热失控保护。在数据中心与5G基建驱动下，高倍率放电、宽温域运行（-20℃至+60℃）及模块化设计成为关键需求。然而，不同化学体系在回收处理、运输合规性及低温性能方面差异显著，且部分低价产品存在容量虚标、保护板缺失等问题，埋下安全隐患。</w:t>
      </w:r>
      <w:r>
        <w:rPr>
          <w:rFonts w:hint="eastAsia"/>
        </w:rPr>
        <w:br/>
      </w:r>
      <w:r>
        <w:rPr>
          <w:rFonts w:hint="eastAsia"/>
        </w:rPr>
        <w:t>　　未来，DC电池将加速向固态化、智能管理与闭环回收体系演进。固态电解质技术有望彻底解决液态锂电的热失控风险，同时提升能量密度上限。AI驱动的BMS将基于使用习惯与环境数据预测剩余寿命，并动态优化充放电策略。在可持续发展框架下，电池护照（Battery Passport）制度将记录原材料来源、碳足迹及健康状态，支撑梯次利用与高效回收。此外，标准化接口与即插即用架构将促进跨品牌设备兼容，降低用户更换门槛。DC电池正从被动储能单元转型为具备安全韧性、智能决策与环境责任的能源网络基础元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9b79182a2f401b" w:history="1">
        <w:r>
          <w:rPr>
            <w:rStyle w:val="Hyperlink"/>
          </w:rPr>
          <w:t>2026-2032年中国DC电池行业现状与市场前景预测报告</w:t>
        </w:r>
      </w:hyperlink>
      <w:r>
        <w:rPr>
          <w:rFonts w:hint="eastAsia"/>
        </w:rPr>
        <w:t>深入分析了市场规模、需求及价格等关键因素，对DC电池产业链的现状进行了剖析，并科学地预测了DC电池市场前景与发展趋势。通过DC电池细分市场的调研和对重点企业的深入研究，全面揭示了DC电池行业的竞争格局、市场集中度以及品牌影响力。同时，DC电池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DC电池行业概述</w:t>
      </w:r>
      <w:r>
        <w:rPr>
          <w:rFonts w:hint="eastAsia"/>
        </w:rPr>
        <w:br/>
      </w:r>
      <w:r>
        <w:rPr>
          <w:rFonts w:hint="eastAsia"/>
        </w:rPr>
        <w:t>　　第一节 DC电池定义与分类</w:t>
      </w:r>
      <w:r>
        <w:rPr>
          <w:rFonts w:hint="eastAsia"/>
        </w:rPr>
        <w:br/>
      </w:r>
      <w:r>
        <w:rPr>
          <w:rFonts w:hint="eastAsia"/>
        </w:rPr>
        <w:t>　　第二节 DC电池应用领域</w:t>
      </w:r>
      <w:r>
        <w:rPr>
          <w:rFonts w:hint="eastAsia"/>
        </w:rPr>
        <w:br/>
      </w:r>
      <w:r>
        <w:rPr>
          <w:rFonts w:hint="eastAsia"/>
        </w:rPr>
        <w:t>　　第三节 DC电池行业经济指标分析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DC电池产业链及经营模式分析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三、DC电池销售模式及销售渠道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全球DC电池市场发展综述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2020-2025年全球DC电池市场规模与趋势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主要国家与地区DC电池市场分析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2026-2032年全球DC电池行业发展趋势与前景预测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中国DC电池行业市场分析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2025-2026年DC电池产能与投资动态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一、国内DC电池产能及利用情况</w:t>
      </w:r>
      <w:r>
        <w:rPr>
          <w:rFonts w:hint="eastAsia"/>
        </w:rPr>
        <w:br/>
      </w:r>
      <w:r>
        <w:rPr>
          <w:rFonts w:hint="eastAsia"/>
        </w:rPr>
        <w:t>　　　　二、DC电池产能扩张与投资动态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2026-2032年DC电池行业产量统计与趋势预测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一、2020-2025年DC电池行业产量数据统计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1、2020-2025年DC电池产量及增长趋势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2、2020-2025年DC电池细分产品产量及份额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二、影响DC电池产量的关键因素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三、2026-2032年DC电池产量预测</w:t>
      </w:r>
      <w:r>
        <w:rPr>
          <w:rFonts w:hint="eastAsia"/>
        </w:rPr>
        <w:br/>
      </w:r>
      <w:r>
        <w:rPr>
          <w:rFonts w:hint="eastAsia"/>
        </w:rPr>
        <w:t>　　第三节 2026-2032年DC电池市场需求与销售分析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一、2025-2026年DC电池行业需求现状</w:t>
      </w:r>
      <w:r>
        <w:rPr>
          <w:rFonts w:hint="eastAsia"/>
        </w:rPr>
        <w:br/>
      </w:r>
      <w:r>
        <w:rPr>
          <w:rFonts w:hint="eastAsia"/>
        </w:rPr>
        <w:t>　　　　二、DC电池客户群体与需求特点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三、2020-2025年DC电池行业销售规模分析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四、2026-2032年DC电池市场增长潜力与规模预测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中国DC电池细分市场与下游应用领域分析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DC电池细分市场分析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一、2025-2026年DC电池主要细分产品市场现状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DC电池下游应用与客户群体分析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一、2025-2026年DC电池各应用领域市场现状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2025-2026年DC电池行业技术发展现状及趋势分析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DC电池行业技术发展方向、趋势预测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DC电池价格机制与竞争策略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一、2020-2025年DC电池市场价格走势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DC电池定价策略与方法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2026-2032年DC电池价格竞争态势与趋势预测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2025-2026年重点区域DC电池市场发展概况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二、2020-2025年DC电池市场需求规模情况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三、2026-2032年DC电池行业发展潜力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二、2020-2025年DC电池市场需求规模情况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三、2026-2032年DC电池行业发展潜力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二、2020-2025年DC电池市场需求规模情况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三、2026-2032年DC电池行业发展潜力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二、2020-2025年DC电池市场需求规模情况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三、2026-2032年DC电池行业发展潜力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二、2020-2025年DC电池市场需求规模情况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三、2026-2032年DC电池行业发展潜力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2020-2025年中国DC电池行业进出口情况分析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DC电池行业进口情况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一、2020-2025年DC电池进口规模及增长情况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二、DC电池主要进口来源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DC电池行业出口情况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一、2020-2025年DC电池出口规模及增长情况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二、DC电池主要出口目的地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2020-2025年中国DC电池行业总体发展与财务状况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2020-2025年中国DC电池行业规模情况</w:t>
      </w:r>
      <w:r>
        <w:rPr>
          <w:rFonts w:hint="eastAsia"/>
        </w:rPr>
        <w:br/>
      </w:r>
      <w:r>
        <w:rPr>
          <w:rFonts w:hint="eastAsia"/>
        </w:rPr>
        <w:t>　　　　一、DC电池行业企业数量规模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二、DC电池行业从业人员规模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三、DC电池行业市场敏感性分析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2020-2025年中国DC电池行业财务能力分析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一、DC电池行业盈利能力</w:t>
      </w:r>
      <w:r>
        <w:rPr>
          <w:rFonts w:hint="eastAsia"/>
        </w:rPr>
        <w:br/>
      </w:r>
      <w:r>
        <w:rPr>
          <w:rFonts w:hint="eastAsia"/>
        </w:rPr>
        <w:t>　　　　二、DC电池行业偿债能力</w:t>
      </w:r>
      <w:r>
        <w:rPr>
          <w:rFonts w:hint="eastAsia"/>
        </w:rPr>
        <w:br/>
      </w:r>
      <w:r>
        <w:rPr>
          <w:rFonts w:hint="eastAsia"/>
        </w:rPr>
        <w:t>　　　　三、DC电池行业营运能力</w:t>
      </w:r>
      <w:r>
        <w:rPr>
          <w:rFonts w:hint="eastAsia"/>
        </w:rPr>
        <w:br/>
      </w:r>
      <w:r>
        <w:rPr>
          <w:rFonts w:hint="eastAsia"/>
        </w:rPr>
        <w:t>　　　　四、DC电池行业发展能力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二、企业DC电池业务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中国DC电池行业竞争格局分析</w:t>
      </w:r>
      <w:r>
        <w:rPr>
          <w:rFonts w:hint="eastAsia"/>
        </w:rPr>
        <w:br/>
      </w:r>
      <w:r>
        <w:rPr>
          <w:rFonts w:hint="eastAsia"/>
        </w:rPr>
        <w:t>　　第一节 DC电池行业竞争格局总览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2025-2026年DC电池行业竞争力分析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2020-2025年DC电池行业企业并购活动分析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2025-2026年DC电池行业会展与招投标活动分析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一、DC电池行业会展活动及其市场影响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2026年中国DC电池企业发展企业发展策略与建议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DC电池销售模式与渠道策略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DC电池品牌与市场推广策略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DC电池研发投入与技术创新能力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DC电池合作联盟与资源整合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中国DC电池行业风险与对策</w:t>
      </w:r>
      <w:r>
        <w:rPr>
          <w:rFonts w:hint="eastAsia"/>
        </w:rPr>
        <w:br/>
      </w:r>
      <w:r>
        <w:rPr>
          <w:rFonts w:hint="eastAsia"/>
        </w:rPr>
        <w:t>　　第一节 DC电池行业SWOT分析</w:t>
      </w:r>
      <w:r>
        <w:rPr>
          <w:rFonts w:hint="eastAsia"/>
        </w:rPr>
        <w:br/>
      </w:r>
      <w:r>
        <w:rPr>
          <w:rFonts w:hint="eastAsia"/>
        </w:rPr>
        <w:t>　　　　一、DC电池行业优势</w:t>
      </w:r>
      <w:r>
        <w:rPr>
          <w:rFonts w:hint="eastAsia"/>
        </w:rPr>
        <w:br/>
      </w:r>
      <w:r>
        <w:rPr>
          <w:rFonts w:hint="eastAsia"/>
        </w:rPr>
        <w:t>　　　　二、DC电池行业劣势</w:t>
      </w:r>
      <w:r>
        <w:rPr>
          <w:rFonts w:hint="eastAsia"/>
        </w:rPr>
        <w:br/>
      </w:r>
      <w:r>
        <w:rPr>
          <w:rFonts w:hint="eastAsia"/>
        </w:rPr>
        <w:t>　　　　三、DC电池市场机会</w:t>
      </w:r>
      <w:r>
        <w:rPr>
          <w:rFonts w:hint="eastAsia"/>
        </w:rPr>
        <w:br/>
      </w:r>
      <w:r>
        <w:rPr>
          <w:rFonts w:hint="eastAsia"/>
        </w:rPr>
        <w:t>　　　　四、DC电池市场威胁</w:t>
      </w:r>
      <w:r>
        <w:rPr>
          <w:rFonts w:hint="eastAsia"/>
        </w:rPr>
        <w:br/>
      </w:r>
      <w:r>
        <w:rPr>
          <w:rFonts w:hint="eastAsia"/>
        </w:rPr>
        <w:t>　　第二节 DC电池行业风险及对策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2026-2032年中国DC电池行业前景与发展趋势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2025-2026年DC电池行业发展环境分析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一、DC电池行业主管部门与监管体制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二、DC电池行业主要法律法规及政策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三、DC电池行业标准与质量监管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2026-2032年DC电池行业发展趋势与方向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2026-2032年DC电池行业发展潜力与机遇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DC电池行业研究结论与建议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(中智:林)DC电池行业发展建议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DC电池行业历程</w:t>
      </w:r>
      <w:r>
        <w:rPr>
          <w:rFonts w:hint="eastAsia"/>
        </w:rPr>
        <w:br/>
      </w:r>
      <w:r>
        <w:rPr>
          <w:rFonts w:hint="eastAsia"/>
        </w:rPr>
        <w:t>　　图表 DC电池行业生命周期</w:t>
      </w:r>
      <w:r>
        <w:rPr>
          <w:rFonts w:hint="eastAsia"/>
        </w:rPr>
        <w:br/>
      </w:r>
      <w:r>
        <w:rPr>
          <w:rFonts w:hint="eastAsia"/>
        </w:rPr>
        <w:t>　　图表 DC电池行业产业链分析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2020-2025年DC电池行业市场容量分析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2020-2025年中国DC电池行业产量及增长趋势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2020-2025年中国DC电池市场需求量及增速统计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2025年中国DC电池行业需求领域分布格局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2020-2025年中国DC电池行业盈利情况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2020-2025年中国DC电池行业利润总额统计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2020-2025年中国DC电池进口金额分析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2020-2025年中国DC电池出口数量分析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2020-2025年中国DC电池出口金额分析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2025年中国DC电池进口国家及地区分析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2025年中国DC电池出口国家及地区分析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2020-2025年中国DC电池行业企业平均规模情况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**地区DC电池市场规模及增长情况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**地区DC电池市场规模及增长情况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**地区DC电池市场规模及增长情况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2026-2032年中国DC电池行业产能预测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2026-2032年中国DC电池行业产量预测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2026-2032年中国DC电池市场需求量预测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2026-2032年中国DC电池行业供需平衡预测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2026-2032年中国DC电池市场容量预测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2026-2032年中国DC电池市场规模预测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2026-2032年中国DC电池市场前景分析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2026-2032年中国DC电池发展趋势预测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b79182a2f401b" w:history="1">
        <w:r>
          <w:rPr>
            <w:rStyle w:val="Hyperlink"/>
          </w:rPr>
          <w:t>2026-2032年中国DC电池行业现状与市场前景预测报告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b79182a2f401b" w:history="1">
        <w:r>
          <w:rPr>
            <w:rStyle w:val="Hyperlink"/>
          </w:rPr>
          <w:t>https://www.20087.com/1/08/DCDianChiShiChangQianJingYuCe.html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fff239a4d456e" w:history="1">
      <w:r>
        <w:rPr>
          <w:rStyle w:val="Hyperlink"/>
        </w:rPr>
        <w:t>2026-2032年中国DC电池行业现状与市场前景预测报告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CDianChiShiChangQianJingYuCe.html" TargetMode="External" Id="Rdd9b79182a2f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CDianChiShiChangQianJingYuCe.html" TargetMode="External" Id="Rfc7fff239a4d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2026-01-08T00:48:03Z</dcterms:created>
  <dcterms:modified xsi:type="dcterms:W3CDTF">2026-01-08T01:48:03Z</dcterms:modified>
  <dc:subject>2026-2032年中国DC电池行业现状与市场前景预测报告</dc:subject>
  <dc:title>2026-2032年中国DC电池行业现状与市场前景预测报告</dc:title>
  <cp:keywords>2026-2032年中国DC电池行业现状与市场前景预测报告</cp:keywords>
  <dc:description>2026-2032年中国DC电池行业现状与市场前景预测报告</dc:description>
</cp:coreProperties>
</file>