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080271173444d" w:history="1">
              <w:r>
                <w:rPr>
                  <w:rStyle w:val="Hyperlink"/>
                </w:rPr>
                <w:t>2025-2031年中国变频控制系统行业现状研究与发展前景分析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080271173444d" w:history="1">
              <w:r>
                <w:rPr>
                  <w:rStyle w:val="Hyperlink"/>
                </w:rPr>
                <w:t>2025-2031年中国变频控制系统行业现状研究与发展前景分析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080271173444d" w:history="1">
                <w:r>
                  <w:rPr>
                    <w:rStyle w:val="Hyperlink"/>
                  </w:rPr>
                  <w:t>https://www.20087.com/9/36/BianPinKongZhiXiTongFaZhanQianJing.html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控制系统是电机驱动与过程调节的核心装置，已在风机水泵、电梯扶梯与工业生产线中承担调节转速、控制流量与优化能耗的任务。该类产品由整流单元、直流母线、逆变器与控制电路构成，通过改变输出交流电的频率与电压，实现异步电机的无级调速。变频控制系统企业注重控制精度与系统兼容性，采用矢量控制或直接转矩控制算法，提升低速转矩响应。在楼宇自动化中，变频器用于空调系统水泵变流量运行，显著降低电力消耗；在传送带应用中，实现多机同步与软启动。产品需具备过载保护、电磁兼容与抗电网波动能力。开放式通信接口支持与PLC、DCS系统集成。</w:t>
      </w:r>
      <w:r>
        <w:rPr>
          <w:rFonts w:hint="eastAsia"/>
        </w:rPr>
        <w:br/>
      </w:r>
      <w:r>
        <w:rPr>
          <w:rFonts w:hint="eastAsia"/>
        </w:rPr>
        <w:t>　　未来，变频控制系统将向高集成度、网络化协同与能量回馈方向深化发展。推动功率模块、驱动电路与控制单元高度集成，缩小体积并提升可靠性。在系统架构上，支持工业以太网与时间敏感网络（TSN），实现多变频器间的精确同步与远程监控。在节能技术中，推广能量回馈单元，将制动能量逆变为电网可用电力，尤其适用于升降设备与离心机。在智能运维层面，嵌入振动分析与温度监测功能，预判电机与机械负载状态。在绿色制造中，适配永磁同步电机与开关磁阻电机等高效电机类型。模块化设计便于功能扩展与现场升级。在分布式能源场景，变频器支持与储能系统协同运行。整体驱动系统正由独立调速装置向网络协同、能量循环、智能诊断的综合动力管理平台转型，服务于能效提升、系统集成与智慧工厂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080271173444d" w:history="1">
        <w:r>
          <w:rPr>
            <w:rStyle w:val="Hyperlink"/>
          </w:rPr>
          <w:t>2025-2031年中国变频控制系统行业现状研究与发展前景分析</w:t>
        </w:r>
      </w:hyperlink>
      <w:r>
        <w:rPr>
          <w:rFonts w:hint="eastAsia"/>
        </w:rPr>
        <w:t>》通过严谨的分析、翔实的数据及直观的图表，系统解析了变频控制系统行业的市场规模、需求变化、价格波动及产业链结构。报告全面评估了当前变频控制系统市场现状，科学预测了未来市场前景与发展趋势，重点剖析了变频控制系统细分市场的机遇与挑战。同时，报告对变频控制系统重点企业的竞争地位及市场集中度进行了评估，为变频控制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变频控制系统行业概述</w:t>
      </w:r>
      <w:r>
        <w:rPr>
          <w:rFonts w:hint="eastAsia"/>
        </w:rPr>
        <w:br/>
      </w:r>
      <w:r>
        <w:rPr>
          <w:rFonts w:hint="eastAsia"/>
        </w:rPr>
        <w:t>　　第一节 变频控制系统定义与分类</w:t>
      </w:r>
      <w:r>
        <w:rPr>
          <w:rFonts w:hint="eastAsia"/>
        </w:rPr>
        <w:br/>
      </w:r>
      <w:r>
        <w:rPr>
          <w:rFonts w:hint="eastAsia"/>
        </w:rPr>
        <w:t>　　第二节 变频控制系统应用领域</w:t>
      </w:r>
      <w:r>
        <w:rPr>
          <w:rFonts w:hint="eastAsia"/>
        </w:rPr>
        <w:br/>
      </w:r>
      <w:r>
        <w:rPr>
          <w:rFonts w:hint="eastAsia"/>
        </w:rPr>
        <w:t>　　第三节 变频控制系统行业经济指标分析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一、变频控制系统行业赢利性评估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二、变频控制系统行业成长速度分析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三、变频控制系统附加值提升空间探讨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四、变频控制系统行业进入壁垒分析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五、变频控制系统行业风险性评估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六、变频控制系统行业周期性分析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七、变频控制系统行业竞争程度指标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八、变频控制系统行业成熟度综合分析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变频控制系统产业链及经营模式分析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三、变频控制系统销售模式与渠道策略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全球变频控制系统市场发展分析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2024-2025年全球变频控制系统行业发展分析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一、全球变频控制系统行业市场规模与趋势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二、全球变频控制系统行业发展特点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三、全球变频控制系统行业竞争格局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主要国家与地区变频控制系统市场分析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2025-2031年全球变频控制系统行业发展趋势与前景预测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一、变频控制系统行业发展趋势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二、变频控制系统行业发展潜力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中国变频控制系统行业市场分析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2024-2025年变频控制系统产能与投资动态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一、国内变频控制系统产能现状与利用效率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二、变频控制系统产能扩张与投资动态分析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2025-2031年变频控制系统行业产量统计与趋势预测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一、2019-2024年变频控制系统行业产量与增长趋势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1、2019-2024年变频控制系统产量及增长趋势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2、2019-2024年变频控制系统细分产品产量及份额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二、变频控制系统产量影响因素分析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三、2025-2031年变频控制系统产量预测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2025-2031年变频控制系统市场需求与销售分析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一、2024-2025年变频控制系统行业需求现状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二、变频控制系统客户群体与需求特点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三、2019-2024年变频控制系统行业销售规模分析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四、2025-2031年变频控制系统市场增长潜力与规模预测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2024-2025年变频控制系统行业技术发展现状及趋势分析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变频控制系统行业技术发展方向、趋势预测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一、2024-2025年变频控制系统主要细分产品市场现状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一、2019-2024年变频控制系统市场价格走势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变频控制系统定价策略与方法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2025-2031年变频控制系统价格竞争态势与趋势预测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中国变频控制系统行业重点区域市场研究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2024-2025年重点区域变频控制系统市场发展概况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二、2019-2024年变频控制系统市场需求规模情况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三、2025-2031年变频控制系统行业发展潜力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变频控制系统行业进口规模与来源分析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一、2019-2024年变频控制系统进口规模分析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二、变频控制系统主要进口来源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变频控制系统行业出口规模与目的地分析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一、2019-2024年变频控制系统出口规模分析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二、变频控制系统主要出口目的地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2019-2024年中国变频控制系统总体规模与财务指标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中国变频控制系统行业总体规模分析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一、变频控制系统企业数量与结构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二、变频控制系统从业人员规模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三、变频控制系统行业资产状况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中国变频控制系统行业财务指标总体分析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变频控制系统重点企业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变频控制系统领先企业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变频控制系统标杆企业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变频控制系统代表企业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变频控制系统龙头企业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变频控制系统重点企业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变频控制系统行业竞争格局总览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2024-2025年变频控制系统行业竞争力分析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一、变频控制系统供应商议价能力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四、变频控制系统替代品威胁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2019-2024年变频控制系统行业企业并购活动分析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2024-2025年变频控制系统行业会展与招投标活动分析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一、变频控制系统行业会展活动及其市场影响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2025年中国变频控制系统企业发展策略分析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变频控制系统市场策略分析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一、变频控制系统市场定位与拓展策略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二、变频控制系统市场细分与目标客户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变频控制系统销售策略分析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一、变频控制系统销售渠道与网络建设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提高变频控制系统企业竞争力建议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一、变频控制系统技术创新与管理优化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变频控制系统品牌战略思考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一、变频控制系统品牌建设与维护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二、变频控制系统品牌影响力与市场竞争力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中国变频控制系统行业风险与对策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变频控制系统行业SWOT分析</w:t>
      </w:r>
      <w:r>
        <w:rPr>
          <w:rFonts w:hint="eastAsia"/>
        </w:rPr>
        <w:br/>
      </w:r>
      <w:r>
        <w:rPr>
          <w:rFonts w:hint="eastAsia"/>
        </w:rPr>
        <w:t>　　　　一、变频控制系统行业优势分析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二、变频控制系统行业劣势分析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三、变频控制系统市场机会探索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四、变频控制系统市场威胁评估</w:t>
      </w:r>
      <w:r>
        <w:rPr>
          <w:rFonts w:hint="eastAsia"/>
        </w:rPr>
        <w:br/>
      </w:r>
      <w:r>
        <w:rPr>
          <w:rFonts w:hint="eastAsia"/>
        </w:rPr>
        <w:t>　　第二节 变频控制系统行业风险及对策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2025-2031年中国变频控制系统行业前景与发展趋势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变频控制系统行业发展环境分析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2025-2031年变频控制系统行业发展趋势与方向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一、变频控制系统行业发展方向预测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二、变频控制系统发展趋势分析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2025-2031年变频控制系统行业发展潜力与机遇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一、变频控制系统市场发展潜力评估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二、变频控制系统新兴市场与机遇探索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变频控制系统行业研究结论与建议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中.智.林.－变频控制系统行业发展建议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2019-2024年中国变频控制系统市场规模及增长情况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2019-2024年中国变频控制系统行业产量及增长趋势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2025-2031年中国变频控制系统行业产量预测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2019-2024年中国变频控制系统行业市场需求及增长情况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2025-2031年中国变频控制系统行业市场需求预测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2019-2024年中国变频控制系统行业利润及增长情况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**地区变频控制系统行业市场需求情况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2019-2024年中国变频控制系统行业出口情况分析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2019-2024年中国变频控制系统行业产品市场价格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2025-2031年中国变频控制系统行业产品市场价格走势预测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变频控制系统重点企业经营情况分析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变频控制系统重点企业经营情况分析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2025-2031年中国变频控制系统市场规模预测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2025-2031年中国变频控制系统行业利润预测</w:t>
      </w:r>
      <w:r>
        <w:rPr>
          <w:rFonts w:hint="eastAsia"/>
        </w:rPr>
        <w:br/>
      </w:r>
      <w:r>
        <w:rPr>
          <w:rFonts w:hint="eastAsia"/>
        </w:rPr>
        <w:t>　　图表 2025年变频控制系统行业壁垒</w:t>
      </w:r>
      <w:r>
        <w:rPr>
          <w:rFonts w:hint="eastAsia"/>
        </w:rPr>
        <w:br/>
      </w:r>
      <w:r>
        <w:rPr>
          <w:rFonts w:hint="eastAsia"/>
        </w:rPr>
        <w:t>　　图表 2025年变频控制系统市场前景分析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2025-2031年中国变频控制系统市场需求预测</w:t>
      </w:r>
      <w:r>
        <w:rPr>
          <w:rFonts w:hint="eastAsia"/>
        </w:rPr>
        <w:br/>
      </w:r>
      <w:r>
        <w:rPr>
          <w:rFonts w:hint="eastAsia"/>
        </w:rPr>
        <w:t>　　图表 2025年变频控制系统发展趋势预测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080271173444d" w:history="1">
        <w:r>
          <w:rPr>
            <w:rStyle w:val="Hyperlink"/>
          </w:rPr>
          <w:t>2025-2031年中国变频控制系统行业现状研究与发展前景分析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080271173444d" w:history="1">
        <w:r>
          <w:rPr>
            <w:rStyle w:val="Hyperlink"/>
          </w:rPr>
          <w:t>https://www.20087.com/9/36/BianPinKongZhiXiTongFaZhanQianJing.html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介绍、变频控制系统优缺点、变频恒压供水控制器说明书、plc变频控制系统、变频电机的频率范围、变频控制系统的控制原理、变频恒压供水系统控制电路图、变频控制系统工作原理、变频控制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2e42022834301" w:history="1">
      <w:r>
        <w:rPr>
          <w:rStyle w:val="Hyperlink"/>
        </w:rPr>
        <w:t>2025-2031年中国变频控制系统行业现状研究与发展前景分析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ianPinKongZhiXiTongFaZhanQianJing.html" TargetMode="External" Id="Rc38080271173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ianPinKongZhiXiTongFaZhanQianJing.html" TargetMode="External" Id="Ref52e4202283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2025-09-15T06:38:16Z</dcterms:created>
  <dcterms:modified xsi:type="dcterms:W3CDTF">2025-09-15T07:38:16Z</dcterms:modified>
  <dc:subject>2025-2031年中国变频控制系统行业现状研究与发展前景分析</dc:subject>
  <dc:title>2025-2031年中国变频控制系统行业现状研究与发展前景分析</dc:title>
  <cp:keywords>2025-2031年中国变频控制系统行业现状研究与发展前景分析</cp:keywords>
  <dc:description>2025-2031年中国变频控制系统行业现状研究与发展前景分析</dc:description>
</cp:coreProperties>
</file>