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9702c614e4087" w:history="1">
              <w:r>
                <w:rPr>
                  <w:rStyle w:val="Hyperlink"/>
                </w:rPr>
                <w:t>2026-2032年中国水工机械市场深度调研与发展趋势分析报告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9702c614e4087" w:history="1">
              <w:r>
                <w:rPr>
                  <w:rStyle w:val="Hyperlink"/>
                </w:rPr>
                <w:t>2026-2032年中国水工机械市场深度调研与发展趋势分析报告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9702c614e4087" w:history="1">
                <w:r>
                  <w:rPr>
                    <w:rStyle w:val="Hyperlink"/>
                  </w:rPr>
                  <w:t>https://www.20087.com/1/78/ShuiGongJiXieHangYeYanJiuBaoGao.html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工机械作为水利水电工程建设和水处理行业中不可或缺的部分，涵盖了泵站设备、水闸门、水轮机、清淤机械等多个类别。随着技术进步和智能化水平的提升，现代水工机械正朝着高效率、智能化、环保节能的方向发展。自动化控制系统和远程监控技术的集成，极大地提高了设备的运行效率和维护管理的便利性。同时，材料科学的进步使得水工机械的耐腐蚀性和耐用性得到显著提升，适应更复杂的水文环境。</w:t>
      </w:r>
      <w:r>
        <w:rPr>
          <w:rFonts w:hint="eastAsia"/>
        </w:rPr>
        <w:br/>
      </w:r>
      <w:r>
        <w:rPr>
          <w:rFonts w:hint="eastAsia"/>
        </w:rPr>
        <w:t>　　未来水工机械的发展将更加注重技术创新和可持续性。智能化、无人化操作将成为主流，利用大数据、物联网等技术，实现设备的精准控制和故障预警，提升整个水利工程系统的智能化管理水平。此外，绿色设计理念将深入到产品研发的各个环节，推动节能型、低噪音、零排放水工机械的研发，以适应全球环境保护和可持续发展的要求。随着全球对水资源管理与利用的重视加深，水工机械在水资源开发、水环境保护和灾害防治方面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9702c614e4087" w:history="1">
        <w:r>
          <w:rPr>
            <w:rStyle w:val="Hyperlink"/>
          </w:rPr>
          <w:t>2026-2032年中国水工机械市场深度调研与发展趋势分析报告</w:t>
        </w:r>
      </w:hyperlink>
      <w:r>
        <w:rPr>
          <w:rFonts w:hint="eastAsia"/>
        </w:rPr>
        <w:t>》基于权威数据和调研资料，采用定量与定性相结合的方法，系统分析了水工机械行业的现状和未来趋势。通过对行业的长期跟踪研究，报告提供了清晰的市场分析和趋势预测，帮助投资者更好地理解行业投资价值。同时，结合水工机械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水工机械行业概述</w:t>
      </w:r>
      <w:r>
        <w:rPr>
          <w:rFonts w:hint="eastAsia"/>
        </w:rPr>
        <w:br/>
      </w:r>
      <w:r>
        <w:rPr>
          <w:rFonts w:hint="eastAsia"/>
        </w:rPr>
        <w:t>　　第一节 水工机械行业定义</w:t>
      </w:r>
      <w:r>
        <w:rPr>
          <w:rFonts w:hint="eastAsia"/>
        </w:rPr>
        <w:br/>
      </w:r>
      <w:r>
        <w:rPr>
          <w:rFonts w:hint="eastAsia"/>
        </w:rPr>
        <w:t>　　第二节 水工机械分类情况</w:t>
      </w:r>
      <w:r>
        <w:rPr>
          <w:rFonts w:hint="eastAsia"/>
        </w:rPr>
        <w:br/>
      </w:r>
      <w:r>
        <w:rPr>
          <w:rFonts w:hint="eastAsia"/>
        </w:rPr>
        <w:t>　　第三节 水工机械行业发展历程</w:t>
      </w:r>
      <w:r>
        <w:rPr>
          <w:rFonts w:hint="eastAsia"/>
        </w:rPr>
        <w:br/>
      </w:r>
      <w:r>
        <w:rPr>
          <w:rFonts w:hint="eastAsia"/>
        </w:rPr>
        <w:t>　　第四节 水工机械产业链分析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二、水工机械产业链分析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2025-2026年全球水工机械行业发展概述</w:t>
      </w:r>
      <w:r>
        <w:rPr>
          <w:rFonts w:hint="eastAsia"/>
        </w:rPr>
        <w:br/>
      </w:r>
      <w:r>
        <w:rPr>
          <w:rFonts w:hint="eastAsia"/>
        </w:rPr>
        <w:t>　　第一节 全球水工机械行业发展动态</w:t>
      </w:r>
      <w:r>
        <w:rPr>
          <w:rFonts w:hint="eastAsia"/>
        </w:rPr>
        <w:br/>
      </w:r>
      <w:r>
        <w:rPr>
          <w:rFonts w:hint="eastAsia"/>
        </w:rPr>
        <w:t>　　第二节 全球水工机械行业发展趋势分析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水工机械行业经济环境分析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水工机械行业社会环境分析</w:t>
      </w:r>
      <w:r>
        <w:rPr>
          <w:rFonts w:hint="eastAsia"/>
        </w:rPr>
        <w:br/>
      </w:r>
      <w:r>
        <w:rPr>
          <w:rFonts w:hint="eastAsia"/>
        </w:rPr>
        <w:t>　　第三节 水工机械行业相关政策、法规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水工机械行业技术发展方向、趋势预测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水工机械市场企业竞争策略研究分析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水工机械企业竞争策略分析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一、贸易战对水工机械行业竞争格局的影响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二、新冠疫情下水工机械行业竞争格局的变化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三、2025-2026年中国水工机械市场竞争趋势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四、2025-2026年水工机械行业竞争格局展望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五、2025-2026年水工机械行业竞争策略分析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六、2025-2026年水工机械企业竞争策略分析</w:t>
      </w:r>
      <w:r>
        <w:rPr>
          <w:rFonts w:hint="eastAsia"/>
        </w:rPr>
        <w:br/>
      </w:r>
      <w:r>
        <w:rPr>
          <w:rFonts w:hint="eastAsia"/>
        </w:rPr>
        <w:t>　　第二节 水工机械市场竞争策略分析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一、2026年水工机械市场增长潜力分析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二、2026年水工机械主要潜力品种分析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三、现有水工机械产品竞争策略分析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四、潜力水工机械品种竞争策略选择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五、水工机械典型企业产品竞争策略分析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2020-2025年中国水工机械行业市场规模分析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2020-2025年中国水工机械行业市场规模分析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一、2020-2025年中国水工机械行业市场规模分析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二、2020-2025年水工机械行业重点地区（一）市场规模分析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三、2020-2025年水工机械行业重点地区（二）市场规模分析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四、2020-2025年水工机械行业重点地区（三）市场规模分析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2020-2025年中国水工机械行业产量情况分析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2020-2025年中国水工机械行业市场需求分析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中国水工机械行业上下游行业发展分析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水工机械上游行业发展</w:t>
      </w:r>
      <w:r>
        <w:rPr>
          <w:rFonts w:hint="eastAsia"/>
        </w:rPr>
        <w:br/>
      </w:r>
      <w:r>
        <w:rPr>
          <w:rFonts w:hint="eastAsia"/>
        </w:rPr>
        <w:t>　　　　一、水工机械下游行业市场概述</w:t>
      </w:r>
      <w:r>
        <w:rPr>
          <w:rFonts w:hint="eastAsia"/>
        </w:rPr>
        <w:br/>
      </w:r>
      <w:r>
        <w:rPr>
          <w:rFonts w:hint="eastAsia"/>
        </w:rPr>
        <w:t>　　　　二、水工机械下游行业产能分析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三、近年国内水工机械下游行业市场价格分析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水工机械下游行业发展</w:t>
      </w:r>
      <w:r>
        <w:rPr>
          <w:rFonts w:hint="eastAsia"/>
        </w:rPr>
        <w:br/>
      </w:r>
      <w:r>
        <w:rPr>
          <w:rFonts w:hint="eastAsia"/>
        </w:rPr>
        <w:t>　　　　一、水工机械下游行业国内市场概述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二、水工机械下游行业国内产能分析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三、近年国内水工机械下游行业现状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2020-2025年中国水工机械行业发展状况分析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中国水工机械行业发展状况分析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一、中国水工机械行业发展总体概况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二、中国水工机械行业发展主要特点</w:t>
      </w:r>
      <w:r>
        <w:rPr>
          <w:rFonts w:hint="eastAsia"/>
        </w:rPr>
        <w:br/>
      </w:r>
      <w:r>
        <w:rPr>
          <w:rFonts w:hint="eastAsia"/>
        </w:rPr>
        <w:t>　　　　三、水工机械行业主要经济效益影响因素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2020-2025年水工机械行业经营情况分析</w:t>
      </w:r>
      <w:r>
        <w:rPr>
          <w:rFonts w:hint="eastAsia"/>
        </w:rPr>
        <w:br/>
      </w:r>
      <w:r>
        <w:rPr>
          <w:rFonts w:hint="eastAsia"/>
        </w:rPr>
        <w:t>　　　　一、水工机械行业经营效益分析</w:t>
      </w:r>
      <w:r>
        <w:rPr>
          <w:rFonts w:hint="eastAsia"/>
        </w:rPr>
        <w:br/>
      </w:r>
      <w:r>
        <w:rPr>
          <w:rFonts w:hint="eastAsia"/>
        </w:rPr>
        <w:t>　　　　二、水工机械行业盈利能力分析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三、水工机械行业运营能力分析</w:t>
      </w:r>
      <w:r>
        <w:rPr>
          <w:rFonts w:hint="eastAsia"/>
        </w:rPr>
        <w:br/>
      </w:r>
      <w:r>
        <w:rPr>
          <w:rFonts w:hint="eastAsia"/>
        </w:rPr>
        <w:t>　　　　四、水工机械行业偿债能力分析</w:t>
      </w:r>
      <w:r>
        <w:rPr>
          <w:rFonts w:hint="eastAsia"/>
        </w:rPr>
        <w:br/>
      </w:r>
      <w:r>
        <w:rPr>
          <w:rFonts w:hint="eastAsia"/>
        </w:rPr>
        <w:t>　　　　五、水工机械行业发展能力分析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2025-2026年中国水工机械行业发展存在问题与对策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一、中国水工机械行业存在的问题</w:t>
      </w:r>
      <w:r>
        <w:rPr>
          <w:rFonts w:hint="eastAsia"/>
        </w:rPr>
        <w:br/>
      </w:r>
      <w:r>
        <w:rPr>
          <w:rFonts w:hint="eastAsia"/>
        </w:rPr>
        <w:t>　　　　二、规范水工机械行业发展的措施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中国水工机械行业重点企业发展分析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水工机械重点企业</w:t>
      </w:r>
      <w:r>
        <w:rPr>
          <w:rFonts w:hint="eastAsia"/>
        </w:rPr>
        <w:br/>
      </w:r>
      <w:r>
        <w:rPr>
          <w:rFonts w:hint="eastAsia"/>
        </w:rPr>
        <w:t>　　　　一、水工机械企业介绍</w:t>
      </w:r>
      <w:r>
        <w:rPr>
          <w:rFonts w:hint="eastAsia"/>
        </w:rPr>
        <w:br/>
      </w:r>
      <w:r>
        <w:rPr>
          <w:rFonts w:hint="eastAsia"/>
        </w:rPr>
        <w:t>　　　　二、水工机械企业财务情况分析</w:t>
      </w:r>
      <w:r>
        <w:rPr>
          <w:rFonts w:hint="eastAsia"/>
        </w:rPr>
        <w:br/>
      </w:r>
      <w:r>
        <w:rPr>
          <w:rFonts w:hint="eastAsia"/>
        </w:rPr>
        <w:t>　　　　三、水工机械发展战略</w:t>
      </w:r>
      <w:r>
        <w:rPr>
          <w:rFonts w:hint="eastAsia"/>
        </w:rPr>
        <w:br/>
      </w:r>
      <w:r>
        <w:rPr>
          <w:rFonts w:hint="eastAsia"/>
        </w:rPr>
        <w:t>　　第二节 水工机械重点企业</w:t>
      </w:r>
      <w:r>
        <w:rPr>
          <w:rFonts w:hint="eastAsia"/>
        </w:rPr>
        <w:br/>
      </w:r>
      <w:r>
        <w:rPr>
          <w:rFonts w:hint="eastAsia"/>
        </w:rPr>
        <w:t>　　　　一、水工机械企业介绍</w:t>
      </w:r>
      <w:r>
        <w:rPr>
          <w:rFonts w:hint="eastAsia"/>
        </w:rPr>
        <w:br/>
      </w:r>
      <w:r>
        <w:rPr>
          <w:rFonts w:hint="eastAsia"/>
        </w:rPr>
        <w:t>　　　　二、水工机械企业财务情况分析</w:t>
      </w:r>
      <w:r>
        <w:rPr>
          <w:rFonts w:hint="eastAsia"/>
        </w:rPr>
        <w:br/>
      </w:r>
      <w:r>
        <w:rPr>
          <w:rFonts w:hint="eastAsia"/>
        </w:rPr>
        <w:t>　　　　三、水工机械发展战略</w:t>
      </w:r>
      <w:r>
        <w:rPr>
          <w:rFonts w:hint="eastAsia"/>
        </w:rPr>
        <w:br/>
      </w:r>
      <w:r>
        <w:rPr>
          <w:rFonts w:hint="eastAsia"/>
        </w:rPr>
        <w:t>　　第三节 水工机械重点企业</w:t>
      </w:r>
      <w:r>
        <w:rPr>
          <w:rFonts w:hint="eastAsia"/>
        </w:rPr>
        <w:br/>
      </w:r>
      <w:r>
        <w:rPr>
          <w:rFonts w:hint="eastAsia"/>
        </w:rPr>
        <w:t>　　　　一、水工机械企业介绍</w:t>
      </w:r>
      <w:r>
        <w:rPr>
          <w:rFonts w:hint="eastAsia"/>
        </w:rPr>
        <w:br/>
      </w:r>
      <w:r>
        <w:rPr>
          <w:rFonts w:hint="eastAsia"/>
        </w:rPr>
        <w:t>　　　　二、水工机械企业财务情况分析</w:t>
      </w:r>
      <w:r>
        <w:rPr>
          <w:rFonts w:hint="eastAsia"/>
        </w:rPr>
        <w:br/>
      </w:r>
      <w:r>
        <w:rPr>
          <w:rFonts w:hint="eastAsia"/>
        </w:rPr>
        <w:t>　　　　三、水工机械发展战略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水工机械企业发展策略分析</w:t>
      </w:r>
      <w:r>
        <w:rPr>
          <w:rFonts w:hint="eastAsia"/>
        </w:rPr>
        <w:br/>
      </w:r>
      <w:r>
        <w:rPr>
          <w:rFonts w:hint="eastAsia"/>
        </w:rPr>
        <w:t>　　第一节 水工机械市场策略分析</w:t>
      </w:r>
      <w:r>
        <w:rPr>
          <w:rFonts w:hint="eastAsia"/>
        </w:rPr>
        <w:br/>
      </w:r>
      <w:r>
        <w:rPr>
          <w:rFonts w:hint="eastAsia"/>
        </w:rPr>
        <w:t>　　　　一、水工机械价格策略分析</w:t>
      </w:r>
      <w:r>
        <w:rPr>
          <w:rFonts w:hint="eastAsia"/>
        </w:rPr>
        <w:br/>
      </w:r>
      <w:r>
        <w:rPr>
          <w:rFonts w:hint="eastAsia"/>
        </w:rPr>
        <w:t>　　　　二、水工机械渠道策略分析</w:t>
      </w:r>
      <w:r>
        <w:rPr>
          <w:rFonts w:hint="eastAsia"/>
        </w:rPr>
        <w:br/>
      </w:r>
      <w:r>
        <w:rPr>
          <w:rFonts w:hint="eastAsia"/>
        </w:rPr>
        <w:t>　　第二节 水工机械销售策略分析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提高水工机械企业竞争力的策略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一、提高中国水工机械企业核心竞争力的对策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二、水工机械企业提升竞争力的主要方向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三、影响水工机械企业核心竞争力的因素及提升途径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四、提高水工机械企业竞争力的策略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一、水工机械实施品牌战略的意义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二、水工机械企业品牌的现状分析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三、我国水工机械企业的品牌战略</w:t>
      </w:r>
      <w:r>
        <w:rPr>
          <w:rFonts w:hint="eastAsia"/>
        </w:rPr>
        <w:br/>
      </w:r>
      <w:r>
        <w:rPr>
          <w:rFonts w:hint="eastAsia"/>
        </w:rPr>
        <w:t>　　　　四、水工机械品牌战略管理的策略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2026-2032年水工机械行业发展前景预测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2026-2032年中国水工机械发展趋势分析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2026-2032年中国水工机械行业发展总体趋势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一、2026-2032年中国水工机械产业政策趋向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二、2026-2032年中国水工机械行业技术革新趋势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2026-2032年中国水工机械行业市场规模预测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一、2026-2032年中国水工机械行业市场规模预测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二、2026-2032年中国水工机械行业产量预测分析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三、2026-2032年中国水工机械行业需求预测分析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2026-2032年中国水工机械行业投资机会与风险评估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2026-2032年中国水工机械市场行业投资机会分析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一、水工机械投资潜力分析</w:t>
      </w:r>
      <w:r>
        <w:rPr>
          <w:rFonts w:hint="eastAsia"/>
        </w:rPr>
        <w:br/>
      </w:r>
      <w:r>
        <w:rPr>
          <w:rFonts w:hint="eastAsia"/>
        </w:rPr>
        <w:t>　　　　二、水工机械吸引力分析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2026-2032年中国水工机械市场行业投资周期分析</w:t>
      </w:r>
      <w:r>
        <w:rPr>
          <w:rFonts w:hint="eastAsia"/>
        </w:rPr>
        <w:br/>
      </w:r>
      <w:r>
        <w:rPr>
          <w:rFonts w:hint="eastAsia"/>
        </w:rPr>
        <w:t>　　第三节 [中智:林:]2026-2032年中国水工机械市场行业投资风险预警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水工机械行业历程</w:t>
      </w:r>
      <w:r>
        <w:rPr>
          <w:rFonts w:hint="eastAsia"/>
        </w:rPr>
        <w:br/>
      </w:r>
      <w:r>
        <w:rPr>
          <w:rFonts w:hint="eastAsia"/>
        </w:rPr>
        <w:t>　　图表 水工机械行业生命周期</w:t>
      </w:r>
      <w:r>
        <w:rPr>
          <w:rFonts w:hint="eastAsia"/>
        </w:rPr>
        <w:br/>
      </w:r>
      <w:r>
        <w:rPr>
          <w:rFonts w:hint="eastAsia"/>
        </w:rPr>
        <w:t>　　图表 水工机械行业产业链分析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2020-2025年水工机械行业市场容量统计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2020-2025年中国水工机械行业市场规模及增长情况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2020-2025年中国水工机械行业销售收入分析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2020-2025年中国水工机械行业盈利情况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2020-2025年中国水工机械行业利润总额分析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2020-2025年中国水工机械行业企业数量情况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2020-2025年中国水工机械行业企业平均规模情况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2020-2025年中国水工机械行业竞争力分析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2020-2025年中国水工机械行业盈利能力分析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2020-2025年中国水工机械行业运营能力分析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2020-2025年中国水工机械行业偿债能力分析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2020-2025年中国水工机械行业发展能力分析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2020-2025年中国水工机械行业经营效益分析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2026-2032年中国水工机械行业市场容量预测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2026-2032年中国水工机械行业市场规模预测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2026-2032年中国水工机械市场前景分析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2026-2032年中国水工机械行业发展趋势预测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9702c614e4087" w:history="1">
        <w:r>
          <w:rPr>
            <w:rStyle w:val="Hyperlink"/>
          </w:rPr>
          <w:t>2026-2032年中国水工机械市场深度调研与发展趋势分析报告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9702c614e4087" w:history="1">
        <w:r>
          <w:rPr>
            <w:rStyle w:val="Hyperlink"/>
          </w:rPr>
          <w:t>https://www.20087.com/1/78/ShuiGongJiXieHangYeYanJiuBaoGao.html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热点：机械设备安装资质、水工机械设备、水利机械、水工机械专业、工业自动化设备、水工机械厂宿舍、水利机械有哪些、水工机械类专业、加工中心分中3个步骤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000b720c14d95" w:history="1">
      <w:r>
        <w:rPr>
          <w:rStyle w:val="Hyperlink"/>
        </w:rPr>
        <w:t>2026-2032年中国水工机械市场深度调研与发展趋势分析报告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ShuiGongJiXieHangYeYanJiuBaoGao.html" TargetMode="External" Id="R7739702c614e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ShuiGongJiXieHangYeYanJiuBaoGao.html" TargetMode="External" Id="Rbbf000b720c1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2025-09-14T23:50:00Z</dcterms:created>
  <dcterms:modified xsi:type="dcterms:W3CDTF">2025-09-15T00:50:00Z</dcterms:modified>
  <dc:subject>2026-2032年中国水工机械市场深度调研与发展趋势分析报告</dc:subject>
  <dc:title>2026-2032年中国水工机械市场深度调研与发展趋势分析报告</dc:title>
  <cp:keywords>2026-2032年中国水工机械市场深度调研与发展趋势分析报告</cp:keywords>
  <dc:description>2026-2032年中国水工机械市场深度调研与发展趋势分析报告</dc:description>
</cp:coreProperties>
</file>