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e6ff4b414510" w:history="1">
              <w:r>
                <w:rPr>
                  <w:rStyle w:val="Hyperlink"/>
                </w:rPr>
                <w:t>中国仓储穿梭车行业研究与行业前景分析报告（2026-2032年）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e6ff4b414510" w:history="1">
              <w:r>
                <w:rPr>
                  <w:rStyle w:val="Hyperlink"/>
                </w:rPr>
                <w:t>中国仓储穿梭车行业研究与行业前景分析报告（2026-2032年）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e6ff4b414510" w:history="1">
                <w:r>
                  <w:rPr>
                    <w:rStyle w:val="Hyperlink"/>
                  </w:rPr>
                  <w:t>https://www.20087.com/1/18/CangChuChuanSuoCheShiChangQianJingYuCe.html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穿梭车当前是密集型立体仓库中的核心搬运设备，可在巷道内自主行驶，完成托盘或料箱的存取作业，主流类型包括直轨式、多向式及料箱级微型穿梭车。设备普遍采用锂电池供电、激光SLAM导航及WCS调度系统，强调高密度存储、高吞吐量及7×24运行可靠性。近年来，电商履约与冷链物流推动对低温型、高举升及多深度存取穿梭车的需求；但系统初期投资高，且对货架安装精度与地面平整度要求严苛。此外，多车协同下的通信延迟与任务冲突仍影响整体效率。</w:t>
      </w:r>
      <w:r>
        <w:rPr>
          <w:rFonts w:hint="eastAsia"/>
        </w:rPr>
        <w:br/>
      </w:r>
      <w:r>
        <w:rPr>
          <w:rFonts w:hint="eastAsia"/>
        </w:rPr>
        <w:t>　　未来，仓储穿梭车将聚焦于AI调度优化、能源自持与开放生态三大方向。市场调研网指出，强化学习算法将动态分配任务以最小化拥堵；而无线充电轨道或动能回收系统延长续航。在架构层面，基于OPC UA的开放接口将支持与WMS、AMR等异构设备无缝协同。此外，数字孪生平台实现全仓流量仿真与瓶颈预测。长远看，仓储穿梭车将从仓储搬运工具升级为柔性物流中枢的智能执行节点，在构建“黑灯仓库”与支撑全球供应链韧性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3e6ff4b414510" w:history="1">
        <w:r>
          <w:rPr>
            <w:rStyle w:val="Hyperlink"/>
          </w:rPr>
          <w:t>中国仓储穿梭车行业研究与行业前景分析报告（2026-2032年）</w:t>
        </w:r>
      </w:hyperlink>
      <w:r>
        <w:rPr>
          <w:rFonts w:hint="eastAsia"/>
        </w:rPr>
        <w:t>》，2025年仓储穿梭车行业市场规模达 亿元，预计2032年市场规模将达 亿元，期间年均复合增长率（CAGR）达 %。报告系统研究了仓储穿梭车行业的市场运行态势，并对未来发展趋势进行了科学预测。报告包括行业基础知识、国内外环境分析、运行数据解读及产业链梳理，同时探讨了仓储穿梭车市场竞争格局与重点企业的表现。基于对仓储穿梭车行业的全面分析，报告展望了仓储穿梭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仓储穿梭车行业概述</w:t>
      </w:r>
      <w:r>
        <w:rPr>
          <w:rFonts w:hint="eastAsia"/>
        </w:rPr>
        <w:br/>
      </w:r>
      <w:r>
        <w:rPr>
          <w:rFonts w:hint="eastAsia"/>
        </w:rPr>
        <w:t>　　第一节 仓储穿梭车定义与分类</w:t>
      </w:r>
      <w:r>
        <w:rPr>
          <w:rFonts w:hint="eastAsia"/>
        </w:rPr>
        <w:br/>
      </w:r>
      <w:r>
        <w:rPr>
          <w:rFonts w:hint="eastAsia"/>
        </w:rPr>
        <w:t>　　第二节 仓储穿梭车应用领域</w:t>
      </w:r>
      <w:r>
        <w:rPr>
          <w:rFonts w:hint="eastAsia"/>
        </w:rPr>
        <w:br/>
      </w:r>
      <w:r>
        <w:rPr>
          <w:rFonts w:hint="eastAsia"/>
        </w:rPr>
        <w:t>　　第三节 仓储穿梭车行业经济指标分析</w:t>
      </w:r>
      <w:r>
        <w:rPr>
          <w:rFonts w:hint="eastAsia"/>
        </w:rPr>
        <w:br/>
      </w:r>
      <w:r>
        <w:rPr>
          <w:rFonts w:hint="eastAsia"/>
        </w:rPr>
        <w:t>　　　　一、仓储穿梭车行业赢利性评估</w:t>
      </w:r>
      <w:r>
        <w:rPr>
          <w:rFonts w:hint="eastAsia"/>
        </w:rPr>
        <w:br/>
      </w:r>
      <w:r>
        <w:rPr>
          <w:rFonts w:hint="eastAsia"/>
        </w:rPr>
        <w:t>　　　　二、仓储穿梭车行业成长速度分析</w:t>
      </w:r>
      <w:r>
        <w:rPr>
          <w:rFonts w:hint="eastAsia"/>
        </w:rPr>
        <w:br/>
      </w:r>
      <w:r>
        <w:rPr>
          <w:rFonts w:hint="eastAsia"/>
        </w:rPr>
        <w:t>　　　　三、仓储穿梭车附加值提升空间探讨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四、仓储穿梭车行业进入壁垒分析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五、仓储穿梭车行业风险性评估</w:t>
      </w:r>
      <w:r>
        <w:rPr>
          <w:rFonts w:hint="eastAsia"/>
        </w:rPr>
        <w:br/>
      </w:r>
      <w:r>
        <w:rPr>
          <w:rFonts w:hint="eastAsia"/>
        </w:rPr>
        <w:t>　　　　六、仓储穿梭车行业周期性分析</w:t>
      </w:r>
      <w:r>
        <w:rPr>
          <w:rFonts w:hint="eastAsia"/>
        </w:rPr>
        <w:br/>
      </w:r>
      <w:r>
        <w:rPr>
          <w:rFonts w:hint="eastAsia"/>
        </w:rPr>
        <w:t>　　　　七、仓储穿梭车行业竞争程度指标</w:t>
      </w:r>
      <w:r>
        <w:rPr>
          <w:rFonts w:hint="eastAsia"/>
        </w:rPr>
        <w:br/>
      </w:r>
      <w:r>
        <w:rPr>
          <w:rFonts w:hint="eastAsia"/>
        </w:rPr>
        <w:t>　　　　八、仓储穿梭车行业成熟度综合分析</w:t>
      </w:r>
      <w:r>
        <w:rPr>
          <w:rFonts w:hint="eastAsia"/>
        </w:rPr>
        <w:br/>
      </w:r>
      <w:r>
        <w:rPr>
          <w:rFonts w:hint="eastAsia"/>
        </w:rPr>
        <w:t>　　第四节 仓储穿梭车产业链及经营模式分析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三、仓储穿梭车销售模式与渠道策略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全球仓储穿梭车市场发展分析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2025-2026年全球仓储穿梭车行业发展分析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一、全球仓储穿梭车行业市场规模与趋势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二、全球仓储穿梭车行业发展特点</w:t>
      </w:r>
      <w:r>
        <w:rPr>
          <w:rFonts w:hint="eastAsia"/>
        </w:rPr>
        <w:br/>
      </w:r>
      <w:r>
        <w:rPr>
          <w:rFonts w:hint="eastAsia"/>
        </w:rPr>
        <w:t>　　　　三、全球仓储穿梭车行业竞争格局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主要国家与地区仓储穿梭车市场分析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2026-2032年全球仓储穿梭车行业发展趋势与前景预测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一、仓储穿梭车行业发展趋势</w:t>
      </w:r>
      <w:r>
        <w:rPr>
          <w:rFonts w:hint="eastAsia"/>
        </w:rPr>
        <w:br/>
      </w:r>
      <w:r>
        <w:rPr>
          <w:rFonts w:hint="eastAsia"/>
        </w:rPr>
        <w:t>　　　　二、仓储穿梭车行业发展潜力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中国仓储穿梭车行业市场分析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2025-2026年仓储穿梭车产能与投资动态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一、国内仓储穿梭车产能现状与利用效率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二、仓储穿梭车产能扩张与投资动态分析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2026-2032年仓储穿梭车行业产量统计与趋势预测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一、2020-2025年仓储穿梭车行业产量与增长趋势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1、2020-2025年仓储穿梭车产量及增长趋势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2、2020-2025年仓储穿梭车细分产品产量及份额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二、仓储穿梭车产量影响因素分析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三、2026-2032年仓储穿梭车产量预测</w:t>
      </w:r>
      <w:r>
        <w:rPr>
          <w:rFonts w:hint="eastAsia"/>
        </w:rPr>
        <w:br/>
      </w:r>
      <w:r>
        <w:rPr>
          <w:rFonts w:hint="eastAsia"/>
        </w:rPr>
        <w:t>　　第三节 2026-2032年仓储穿梭车市场需求与销售分析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一、2025-2026年仓储穿梭车行业需求现状</w:t>
      </w:r>
      <w:r>
        <w:rPr>
          <w:rFonts w:hint="eastAsia"/>
        </w:rPr>
        <w:br/>
      </w:r>
      <w:r>
        <w:rPr>
          <w:rFonts w:hint="eastAsia"/>
        </w:rPr>
        <w:t>　　　　二、仓储穿梭车客户群体与需求特点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三、2020-2025年仓储穿梭车行业销售规模分析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四、2026-2032年仓储穿梭车市场增长潜力与规模预测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2025-2026年仓储穿梭车行业技术发展现状及趋势分析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仓储穿梭车行业技术发展现状分析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国内外仓储穿梭车行业技术差距分析及差距形成的主要原因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仓储穿梭车行业技术发展方向、趋势预测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提升仓储穿梭车行业技术能力策略建议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中国仓储穿梭车细分市场分析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一、2025-2026年仓储穿梭车主要细分产品市场现状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仓储穿梭车价格机制与竞争策略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一、2020-2025年仓储穿梭车市场价格走势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仓储穿梭车定价策略与方法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2026-2032年仓储穿梭车价格竞争态势与趋势预测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中国仓储穿梭车行业重点区域市场研究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2025-2026年重点区域仓储穿梭车市场发展概况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三、2026-2032年仓储穿梭车行业发展潜力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三、2026-2032年仓储穿梭车行业发展潜力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三、2026-2032年仓储穿梭车行业发展潜力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三、2026-2032年仓储穿梭车行业发展潜力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2020-2025年中国仓储穿梭车行业进出口情况分析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仓储穿梭车行业进口规模与来源分析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一、2020-2025年仓储穿梭车进口规模分析</w:t>
      </w:r>
      <w:r>
        <w:rPr>
          <w:rFonts w:hint="eastAsia"/>
        </w:rPr>
        <w:br/>
      </w:r>
      <w:r>
        <w:rPr>
          <w:rFonts w:hint="eastAsia"/>
        </w:rPr>
        <w:t>　　　　二、仓储穿梭车主要进口来源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仓储穿梭车行业出口规模与目的地分析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一、2020-2025年仓储穿梭车出口规模分析</w:t>
      </w:r>
      <w:r>
        <w:rPr>
          <w:rFonts w:hint="eastAsia"/>
        </w:rPr>
        <w:br/>
      </w:r>
      <w:r>
        <w:rPr>
          <w:rFonts w:hint="eastAsia"/>
        </w:rPr>
        <w:t>　　　　二、仓储穿梭车主要出口目的地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2020-2025年中国仓储穿梭车总体规模与财务指标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中国仓储穿梭车行业总体规模分析</w:t>
      </w:r>
      <w:r>
        <w:rPr>
          <w:rFonts w:hint="eastAsia"/>
        </w:rPr>
        <w:br/>
      </w:r>
      <w:r>
        <w:rPr>
          <w:rFonts w:hint="eastAsia"/>
        </w:rPr>
        <w:t>　　　　一、仓储穿梭车企业数量与结构</w:t>
      </w:r>
      <w:r>
        <w:rPr>
          <w:rFonts w:hint="eastAsia"/>
        </w:rPr>
        <w:br/>
      </w:r>
      <w:r>
        <w:rPr>
          <w:rFonts w:hint="eastAsia"/>
        </w:rPr>
        <w:t>　　　　二、仓储穿梭车从业人员规模</w:t>
      </w:r>
      <w:r>
        <w:rPr>
          <w:rFonts w:hint="eastAsia"/>
        </w:rPr>
        <w:br/>
      </w:r>
      <w:r>
        <w:rPr>
          <w:rFonts w:hint="eastAsia"/>
        </w:rPr>
        <w:t>　　　　三、仓储穿梭车行业资产状况</w:t>
      </w:r>
      <w:r>
        <w:rPr>
          <w:rFonts w:hint="eastAsia"/>
        </w:rPr>
        <w:br/>
      </w:r>
      <w:r>
        <w:rPr>
          <w:rFonts w:hint="eastAsia"/>
        </w:rPr>
        <w:t>　　第二节 中国仓储穿梭车行业财务指标总体分析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仓储穿梭车行业重点企业经营状况分析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仓储穿梭车重点企业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仓储穿梭车领先企业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仓储穿梭车标杆企业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仓储穿梭车代表企业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仓储穿梭车龙头企业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仓储穿梭车重点企业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中国仓储穿梭车行业竞争格局分析</w:t>
      </w:r>
      <w:r>
        <w:rPr>
          <w:rFonts w:hint="eastAsia"/>
        </w:rPr>
        <w:br/>
      </w:r>
      <w:r>
        <w:rPr>
          <w:rFonts w:hint="eastAsia"/>
        </w:rPr>
        <w:t>　　第一节 仓储穿梭车行业竞争格局总览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2025-2026年仓储穿梭车行业竞争力分析</w:t>
      </w:r>
      <w:r>
        <w:rPr>
          <w:rFonts w:hint="eastAsia"/>
        </w:rPr>
        <w:br/>
      </w:r>
      <w:r>
        <w:rPr>
          <w:rFonts w:hint="eastAsia"/>
        </w:rPr>
        <w:t>　　　　一、仓储穿梭车供应商议价能力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四、仓储穿梭车替代品威胁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2020-2025年仓储穿梭车行业企业并购活动分析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2025-2026年仓储穿梭车行业会展与招投标活动分析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一、仓储穿梭车行业会展活动及其市场影响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2026年中国仓储穿梭车企业发展策略分析</w:t>
      </w:r>
      <w:r>
        <w:rPr>
          <w:rFonts w:hint="eastAsia"/>
        </w:rPr>
        <w:br/>
      </w:r>
      <w:r>
        <w:rPr>
          <w:rFonts w:hint="eastAsia"/>
        </w:rPr>
        <w:t>　　第一节 仓储穿梭车市场策略分析</w:t>
      </w:r>
      <w:r>
        <w:rPr>
          <w:rFonts w:hint="eastAsia"/>
        </w:rPr>
        <w:br/>
      </w:r>
      <w:r>
        <w:rPr>
          <w:rFonts w:hint="eastAsia"/>
        </w:rPr>
        <w:t>　　　　一、仓储穿梭车市场定位与拓展策略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二、仓储穿梭车市场细分与目标客户</w:t>
      </w:r>
      <w:r>
        <w:rPr>
          <w:rFonts w:hint="eastAsia"/>
        </w:rPr>
        <w:br/>
      </w:r>
      <w:r>
        <w:rPr>
          <w:rFonts w:hint="eastAsia"/>
        </w:rPr>
        <w:t>　　第二节 仓储穿梭车销售策略分析</w:t>
      </w:r>
      <w:r>
        <w:rPr>
          <w:rFonts w:hint="eastAsia"/>
        </w:rPr>
        <w:br/>
      </w:r>
      <w:r>
        <w:rPr>
          <w:rFonts w:hint="eastAsia"/>
        </w:rPr>
        <w:t>　　　　一、仓储穿梭车销售渠道与网络建设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提高仓储穿梭车企业竞争力建议</w:t>
      </w:r>
      <w:r>
        <w:rPr>
          <w:rFonts w:hint="eastAsia"/>
        </w:rPr>
        <w:br/>
      </w:r>
      <w:r>
        <w:rPr>
          <w:rFonts w:hint="eastAsia"/>
        </w:rPr>
        <w:t>　　　　一、仓储穿梭车技术创新与管理优化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仓储穿梭车品牌战略思考</w:t>
      </w:r>
      <w:r>
        <w:rPr>
          <w:rFonts w:hint="eastAsia"/>
        </w:rPr>
        <w:br/>
      </w:r>
      <w:r>
        <w:rPr>
          <w:rFonts w:hint="eastAsia"/>
        </w:rPr>
        <w:t>　　　　一、仓储穿梭车品牌建设与维护</w:t>
      </w:r>
      <w:r>
        <w:rPr>
          <w:rFonts w:hint="eastAsia"/>
        </w:rPr>
        <w:br/>
      </w:r>
      <w:r>
        <w:rPr>
          <w:rFonts w:hint="eastAsia"/>
        </w:rPr>
        <w:t>　　　　二、仓储穿梭车品牌影响力与市场竞争力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中国仓储穿梭车行业风险与对策</w:t>
      </w:r>
      <w:r>
        <w:rPr>
          <w:rFonts w:hint="eastAsia"/>
        </w:rPr>
        <w:br/>
      </w:r>
      <w:r>
        <w:rPr>
          <w:rFonts w:hint="eastAsia"/>
        </w:rPr>
        <w:t>　　第一节 仓储穿梭车行业SWOT分析</w:t>
      </w:r>
      <w:r>
        <w:rPr>
          <w:rFonts w:hint="eastAsia"/>
        </w:rPr>
        <w:br/>
      </w:r>
      <w:r>
        <w:rPr>
          <w:rFonts w:hint="eastAsia"/>
        </w:rPr>
        <w:t>　　　　一、仓储穿梭车行业优势分析</w:t>
      </w:r>
      <w:r>
        <w:rPr>
          <w:rFonts w:hint="eastAsia"/>
        </w:rPr>
        <w:br/>
      </w:r>
      <w:r>
        <w:rPr>
          <w:rFonts w:hint="eastAsia"/>
        </w:rPr>
        <w:t>　　　　二、仓储穿梭车行业劣势分析</w:t>
      </w:r>
      <w:r>
        <w:rPr>
          <w:rFonts w:hint="eastAsia"/>
        </w:rPr>
        <w:br/>
      </w:r>
      <w:r>
        <w:rPr>
          <w:rFonts w:hint="eastAsia"/>
        </w:rPr>
        <w:t>　　　　三、仓储穿梭车市场机会探索</w:t>
      </w:r>
      <w:r>
        <w:rPr>
          <w:rFonts w:hint="eastAsia"/>
        </w:rPr>
        <w:br/>
      </w:r>
      <w:r>
        <w:rPr>
          <w:rFonts w:hint="eastAsia"/>
        </w:rPr>
        <w:t>　　　　四、仓储穿梭车市场威胁评估</w:t>
      </w:r>
      <w:r>
        <w:rPr>
          <w:rFonts w:hint="eastAsia"/>
        </w:rPr>
        <w:br/>
      </w:r>
      <w:r>
        <w:rPr>
          <w:rFonts w:hint="eastAsia"/>
        </w:rPr>
        <w:t>　　第二节 仓储穿梭车行业风险及对策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2026-2032年中国仓储穿梭车行业前景与发展趋势</w:t>
      </w:r>
      <w:r>
        <w:rPr>
          <w:rFonts w:hint="eastAsia"/>
        </w:rPr>
        <w:br/>
      </w:r>
      <w:r>
        <w:rPr>
          <w:rFonts w:hint="eastAsia"/>
        </w:rPr>
        <w:t>　　第一节 仓储穿梭车行业发展环境分析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2026-2032年仓储穿梭车行业发展趋势与方向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一、仓储穿梭车行业发展方向预测</w:t>
      </w:r>
      <w:r>
        <w:rPr>
          <w:rFonts w:hint="eastAsia"/>
        </w:rPr>
        <w:br/>
      </w:r>
      <w:r>
        <w:rPr>
          <w:rFonts w:hint="eastAsia"/>
        </w:rPr>
        <w:t>　　　　二、仓储穿梭车发展趋势分析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2026-2032年仓储穿梭车行业发展潜力与机遇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一、仓储穿梭车市场发展潜力评估</w:t>
      </w:r>
      <w:r>
        <w:rPr>
          <w:rFonts w:hint="eastAsia"/>
        </w:rPr>
        <w:br/>
      </w:r>
      <w:r>
        <w:rPr>
          <w:rFonts w:hint="eastAsia"/>
        </w:rPr>
        <w:t>　　　　二、仓储穿梭车新兴市场与机遇探索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仓储穿梭车行业研究结论与建议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[.中智.林.]仓储穿梭车行业发展建议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2020-2025年中国仓储穿梭车市场规模及增长情况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2020-2025年中国仓储穿梭车行业产能及增长趋势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2026-2032年中国仓储穿梭车行业产能预测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2020-2025年中国仓储穿梭车行业产量及增长趋势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2026-2032年中国仓储穿梭车行业产量预测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2020-2025年中国仓储穿梭车行业市场需求及增长情况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2026-2032年中国仓储穿梭车行业市场需求预测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2020-2025年中国仓储穿梭车行业利润及增长情况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**地区仓储穿梭车行业市场需求情况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**地区仓储穿梭车行业市场需求情况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2020-2025年中国仓储穿梭车行业进口量及增速统计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2020-2025年中国仓储穿梭车行业出口量及增速统计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仓储穿梭车重点企业经营情况分析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2026年仓储穿梭车行业壁垒</w:t>
      </w:r>
      <w:r>
        <w:rPr>
          <w:rFonts w:hint="eastAsia"/>
        </w:rPr>
        <w:br/>
      </w:r>
      <w:r>
        <w:rPr>
          <w:rFonts w:hint="eastAsia"/>
        </w:rPr>
        <w:t>　　图表 2026年仓储穿梭车市场前景分析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2026-2032年中国仓储穿梭车市场需求预测</w:t>
      </w:r>
      <w:r>
        <w:rPr>
          <w:rFonts w:hint="eastAsia"/>
        </w:rPr>
        <w:br/>
      </w:r>
      <w:r>
        <w:rPr>
          <w:rFonts w:hint="eastAsia"/>
        </w:rPr>
        <w:t>　　图表 2026年仓储穿梭车发展趋势预测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e6ff4b414510" w:history="1">
        <w:r>
          <w:rPr>
            <w:rStyle w:val="Hyperlink"/>
          </w:rPr>
          <w:t>中国仓储穿梭车行业研究与行业前景分析报告（2026-2032年）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e6ff4b414510" w:history="1">
        <w:r>
          <w:rPr>
            <w:rStyle w:val="Hyperlink"/>
          </w:rPr>
          <w:t>https://www.20087.com/1/18/CangChuChuanSuoCheShiChangQianJingYuCe.html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热点：货架穿梭车、仓储穿梭车维修、仓储平台、仓储穿梭车货架厂家、仓储堆高车、仓库穿梭车、穿梭车厂家、穿梭车立体仓库视频、穿梭车和堆垛机区别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f48d70e14bcd" w:history="1">
      <w:r>
        <w:rPr>
          <w:rStyle w:val="Hyperlink"/>
        </w:rPr>
        <w:t>中国仓储穿梭车行业研究与行业前景分析报告（2026-2032年）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angChuChuanSuoCheShiChangQianJingYuCe.html" TargetMode="External" Id="Rcc53e6ff4b4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angChuChuanSuoCheShiChangQianJingYuCe.html" TargetMode="External" Id="R775cf48d70e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2026-03-05T09:06:02Z</dcterms:created>
  <dcterms:modified xsi:type="dcterms:W3CDTF">2026-03-05T10:06:02Z</dcterms:modified>
  <dc:subject>中国仓储穿梭车行业研究与行业前景分析报告（2026-2032年）</dc:subject>
  <dc:title>中国仓储穿梭车行业研究与行业前景分析报告（2026-2032年）</dc:title>
  <cp:keywords>中国仓储穿梭车行业研究与行业前景分析报告（2026-2032年）</cp:keywords>
  <dc:description>中国仓储穿梭车行业研究与行业前景分析报告（2026-2032年）</dc:description>
</cp:coreProperties>
</file>