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8cb8e7ce34987" w:history="1">
              <w:r>
                <w:rPr>
                  <w:rStyle w:val="Hyperlink"/>
                </w:rPr>
                <w:t>2024-2030年中国动态偏振控制器行业现状与行业前景分析报告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8cb8e7ce34987" w:history="1">
              <w:r>
                <w:rPr>
                  <w:rStyle w:val="Hyperlink"/>
                </w:rPr>
                <w:t>2024-2030年中国动态偏振控制器行业现状与行业前景分析报告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8cb8e7ce34987" w:history="1">
                <w:r>
                  <w:rPr>
                    <w:rStyle w:val="Hyperlink"/>
                  </w:rPr>
                  <w:t>https://www.20087.com/1/88/DongTaiPianZhenKongZhiQiHangYeQianJing.html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偏振控制器是一种用于光纤通信和量子计算领域的精密设备，能够在实时条件下调整光信号的偏振状态。随着高速数据传输和量子信息处理的需求增加，动态偏振控制技术变得尤为重要。目前，动态偏振控制器正朝着更高的响应速度、更宽的调制带宽和更低的插入损耗方向发展，以满足下一代通信网络的要求。</w:t>
      </w:r>
      <w:r>
        <w:rPr>
          <w:rFonts w:hint="eastAsia"/>
        </w:rPr>
        <w:br/>
      </w:r>
      <w:r>
        <w:rPr>
          <w:rFonts w:hint="eastAsia"/>
        </w:rPr>
        <w:t>　　未来，动态偏振控制器将更加注重集成化和智能化。集成化意味着将偏振控制功能与其它光通信元件结合，形成紧凑的光子集成电路，减少系统复杂度和成本。智能化则通过集成智能算法和机器学习，实现对偏振状态的自动监测和调整，提高系统的鲁棒性和效率。此外，随着量子计算技术的成熟，动态偏振控制器将在量子信息处理中扮演关键角色，成为量子通信网络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8cb8e7ce34987" w:history="1">
        <w:r>
          <w:rPr>
            <w:rStyle w:val="Hyperlink"/>
          </w:rPr>
          <w:t>2024-2030年中国动态偏振控制器行业现状与行业前景分析报告</w:t>
        </w:r>
      </w:hyperlink>
      <w:r>
        <w:rPr>
          <w:rFonts w:hint="eastAsia"/>
        </w:rPr>
        <w:t>》通过严谨的内容、翔实的分析、权威的数据和直观的图表，全面解析了动态偏振控制器行业的市场规模、需求变化、价格波动以及产业链构成。动态偏振控制器报告深入剖析了当前市场现状，科学预测了未来动态偏振控制器市场前景与发展趋势，特别关注了动态偏振控制器细分市场的机会与挑战。同时，对动态偏振控制器重点企业的竞争地位、品牌影响力和市场集中度进行了全面评估。动态偏振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动态偏振控制器市场概述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按照不同产品类型，动态偏振控制器主要可以分为如下几个类别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中国不同产品类型动态偏振控制器增长趋势2019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手动偏振控制器</w:t>
      </w:r>
      <w:r>
        <w:rPr>
          <w:rFonts w:hint="eastAsia"/>
        </w:rPr>
        <w:br/>
      </w:r>
      <w:r>
        <w:rPr>
          <w:rFonts w:hint="eastAsia"/>
        </w:rPr>
        <w:t>　　　　1.2.3 电动偏振控制器</w:t>
      </w:r>
      <w:r>
        <w:rPr>
          <w:rFonts w:hint="eastAsia"/>
        </w:rPr>
        <w:br/>
      </w:r>
      <w:r>
        <w:rPr>
          <w:rFonts w:hint="eastAsia"/>
        </w:rPr>
        <w:t>　　1.3 从不同应用，动态偏振控制器主要包括如下几个方面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中国不同应用动态偏振控制器增长趋势2019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光纤通信</w:t>
      </w:r>
      <w:r>
        <w:rPr>
          <w:rFonts w:hint="eastAsia"/>
        </w:rPr>
        <w:br/>
      </w:r>
      <w:r>
        <w:rPr>
          <w:rFonts w:hint="eastAsia"/>
        </w:rPr>
        <w:t>　　　　1.3.3 光纤传感</w:t>
      </w:r>
      <w:r>
        <w:rPr>
          <w:rFonts w:hint="eastAsia"/>
        </w:rPr>
        <w:br/>
      </w:r>
      <w:r>
        <w:rPr>
          <w:rFonts w:hint="eastAsia"/>
        </w:rPr>
        <w:t>　　　　1.3.4 光纤测量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中国动态偏振控制器发展现状及未来趋势（2019-2030）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中国市场动态偏振控制器收入及增长率（2019-2030）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中国市场动态偏振控制器销量及增长率（2019-2030）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中国市场主要动态偏振控制器厂商分析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中国市场主要厂商动态偏振控制器销量及市场占有率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中国市场主要厂商动态偏振控制器销量（2019-2024）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中国市场主要厂商动态偏振控制器销量市场份额（2019-2024）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中国市场主要厂商动态偏振控制器收入及市场占有率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中国市场主要厂商动态偏振控制器收入（2019-2024）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中国市场主要厂商动态偏振控制器收入市场份额（2019-2024）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2023年中国市场主要厂商动态偏振控制器收入排名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中国市场主要厂商动态偏振控制器价格（2019-2024）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中国市场主要厂商动态偏振控制器总部及产地分布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中国市场主要厂商成立时间及动态偏振控制器商业化日期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中国市场主要厂商动态偏振控制器产品类型及应用</w:t>
      </w:r>
      <w:r>
        <w:rPr>
          <w:rFonts w:hint="eastAsia"/>
        </w:rPr>
        <w:br/>
      </w:r>
      <w:r>
        <w:rPr>
          <w:rFonts w:hint="eastAsia"/>
        </w:rPr>
        <w:t>　　2.7 动态偏振控制器行业集中度、竞争程度分析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动态偏振控制器行业集中度分析：2023年中国Top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中国市场动态偏振控制器第一梯队、第二梯队和第三梯队厂商（品牌）及2023年市场份额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重点企业（1）在中国市场动态偏振控制器销量、收入、价格及毛利率（2019-2024）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重点企业（2）在中国市场动态偏振控制器销量、收入、价格及毛利率（2019-2024）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重点企业（3）在中国市场动态偏振控制器销量、收入、价格及毛利率（2019-2024）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重点企业（4）在中国市场动态偏振控制器销量、收入、价格及毛利率（2019-2024）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重点企业（5）在中国市场动态偏振控制器销量、收入、价格及毛利率（2019-2024）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重点企业（6）在中国市场动态偏振控制器销量、收入、价格及毛利率（2019-2024）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重点企业（7）在中国市场动态偏振控制器销量、收入、价格及毛利率（2019-2024）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重点企业（8）在中国市场动态偏振控制器销量、收入、价格及毛利率（2019-2024）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重点企业（9）在中国市场动态偏振控制器销量、收入、价格及毛利率（2019-2024）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重点企业（10）在中国市场动态偏振控制器销量、收入、价格及毛利率（2019-2024）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重点企业（11）在中国市场动态偏振控制器销量、收入、价格及毛利率（2019-2024）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重点企业（12）在中国市场动态偏振控制器销量、收入、价格及毛利率（2019-2024）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重点企业（13）在中国市场动态偏振控制器销量、收入、价格及毛利率（2019-2024）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重点企业（14）在中国市场动态偏振控制器销量、收入、价格及毛利率（2019-2024）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重点企业（15）在中国市场动态偏振控制器销量、收入、价格及毛利率（2019-2024）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重点企业（16）在中国市场动态偏振控制器销量、收入、价格及毛利率（2019-2024）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不同产品类型动态偏振控制器分析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中国市场不同产品类型动态偏振控制器销量（2019-2030）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中国市场不同产品类型动态偏振控制器销量及市场份额（2019-2024）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中国市场不同产品类型动态偏振控制器销量预测（2025-2030）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中国市场不同产品类型动态偏振控制器规模（2019-2030）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中国市场不同产品类型动态偏振控制器规模及市场份额（2019-2024）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中国市场不同产品类型动态偏振控制器规模预测（2025-2030）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中国市场不同产品类型动态偏振控制器价格走势（2019-2030）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不同应用动态偏振控制器分析</w:t>
      </w:r>
      <w:r>
        <w:rPr>
          <w:rFonts w:hint="eastAsia"/>
        </w:rPr>
        <w:br/>
      </w:r>
      <w:r>
        <w:rPr>
          <w:rFonts w:hint="eastAsia"/>
        </w:rPr>
        <w:t>　　5.1 中国市场不同应用动态偏振控制器销量（2019-2030）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中国市场不同应用动态偏振控制器销量及市场份额（2019-2024）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中国市场不同应用动态偏振控制器销量预测（2025-2030）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中国市场不同应用动态偏振控制器规模（2019-2030）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中国市场不同应用动态偏振控制器规模及市场份额（2019-2024）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中国市场不同应用动态偏振控制器规模预测（2025-2030）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中国市场不同应用动态偏振控制器价格走势（2019-2030）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动态偏振控制器行业发展分析---发展趋势</w:t>
      </w:r>
      <w:r>
        <w:rPr>
          <w:rFonts w:hint="eastAsia"/>
        </w:rPr>
        <w:br/>
      </w:r>
      <w:r>
        <w:rPr>
          <w:rFonts w:hint="eastAsia"/>
        </w:rPr>
        <w:t>　　6.2 动态偏振控制器行业发展分析---厂商壁垒</w:t>
      </w:r>
      <w:r>
        <w:rPr>
          <w:rFonts w:hint="eastAsia"/>
        </w:rPr>
        <w:br/>
      </w:r>
      <w:r>
        <w:rPr>
          <w:rFonts w:hint="eastAsia"/>
        </w:rPr>
        <w:t>　　6.3 动态偏振控制器行业发展分析---驱动因素</w:t>
      </w:r>
      <w:r>
        <w:rPr>
          <w:rFonts w:hint="eastAsia"/>
        </w:rPr>
        <w:br/>
      </w:r>
      <w:r>
        <w:rPr>
          <w:rFonts w:hint="eastAsia"/>
        </w:rPr>
        <w:t>　　6.4 动态偏振控制器行业发展分析---制约因素</w:t>
      </w:r>
      <w:r>
        <w:rPr>
          <w:rFonts w:hint="eastAsia"/>
        </w:rPr>
        <w:br/>
      </w:r>
      <w:r>
        <w:rPr>
          <w:rFonts w:hint="eastAsia"/>
        </w:rPr>
        <w:t>　　6.5 动态偏振控制器中国企业SWOT分析</w:t>
      </w:r>
      <w:r>
        <w:rPr>
          <w:rFonts w:hint="eastAsia"/>
        </w:rPr>
        <w:br/>
      </w:r>
      <w:r>
        <w:rPr>
          <w:rFonts w:hint="eastAsia"/>
        </w:rPr>
        <w:t>　　6.6 动态偏振控制器行业发展分析---行业政策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动态偏振控制器行业产业链简介</w:t>
      </w:r>
      <w:r>
        <w:rPr>
          <w:rFonts w:hint="eastAsia"/>
        </w:rPr>
        <w:br/>
      </w:r>
      <w:r>
        <w:rPr>
          <w:rFonts w:hint="eastAsia"/>
        </w:rPr>
        <w:t>　　7.2 动态偏振控制器产业链分析-上游</w:t>
      </w:r>
      <w:r>
        <w:rPr>
          <w:rFonts w:hint="eastAsia"/>
        </w:rPr>
        <w:br/>
      </w:r>
      <w:r>
        <w:rPr>
          <w:rFonts w:hint="eastAsia"/>
        </w:rPr>
        <w:t>　　7.3 动态偏振控制器产业链分析-中游</w:t>
      </w:r>
      <w:r>
        <w:rPr>
          <w:rFonts w:hint="eastAsia"/>
        </w:rPr>
        <w:br/>
      </w:r>
      <w:r>
        <w:rPr>
          <w:rFonts w:hint="eastAsia"/>
        </w:rPr>
        <w:t>　　7.4 动态偏振控制器产业链分析-下游</w:t>
      </w:r>
      <w:r>
        <w:rPr>
          <w:rFonts w:hint="eastAsia"/>
        </w:rPr>
        <w:br/>
      </w:r>
      <w:r>
        <w:rPr>
          <w:rFonts w:hint="eastAsia"/>
        </w:rPr>
        <w:t>　　7.5 动态偏振控制器行业采购模式</w:t>
      </w:r>
      <w:r>
        <w:rPr>
          <w:rFonts w:hint="eastAsia"/>
        </w:rPr>
        <w:br/>
      </w:r>
      <w:r>
        <w:rPr>
          <w:rFonts w:hint="eastAsia"/>
        </w:rPr>
        <w:t>　　7.6 动态偏振控制器行业生产模式</w:t>
      </w:r>
      <w:r>
        <w:rPr>
          <w:rFonts w:hint="eastAsia"/>
        </w:rPr>
        <w:br/>
      </w:r>
      <w:r>
        <w:rPr>
          <w:rFonts w:hint="eastAsia"/>
        </w:rPr>
        <w:t>　　7.7 动态偏振控制器行业销售模式及销售渠道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中国本土动态偏振控制器产能、产量分析</w:t>
      </w:r>
      <w:r>
        <w:rPr>
          <w:rFonts w:hint="eastAsia"/>
        </w:rPr>
        <w:br/>
      </w:r>
      <w:r>
        <w:rPr>
          <w:rFonts w:hint="eastAsia"/>
        </w:rPr>
        <w:t>　　8.1 中国动态偏振控制器供需现状及预测（2019-2030）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中国动态偏振控制器产能、产量、产能利用率及发展趋势（2019-2030）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中国动态偏振控制器产量、市场需求量及发展趋势（2019-2030）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中国动态偏振控制器进出口分析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中国市场动态偏振控制器主要进口来源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中国市场动态偏振控制器主要出口目的地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不同产品类型动态偏振控制器市场规模2019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不同应用动态偏振控制器市场规模2019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中国市场主要厂商动态偏振控制器销量（2019-2024）&amp;（千件）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中国市场主要厂商动态偏振控制器销量市场份额（2019-2024）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中国市场主要厂商动态偏振控制器收入（2019-2024）&amp;（万元）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中国市场主要厂商动态偏振控制器收入份额（2019-2024）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2023年中国主要生产商动态偏振控制器收入排名（万元）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中国市场主要厂商动态偏振控制器价格（2019-2024）&amp;（元/件）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中国市场主要厂商动态偏振控制器总部及产地分布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中国市场主要厂商成立时间及动态偏振控制器商业化日期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中国市场主要厂商动态偏振控制器产品类型及应用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2023年中国市场动态偏振控制器主要厂商市场地位（第一梯队、第二梯队和第三梯队）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动态偏振控制器市场投资、并购等现状分析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动态偏振控制器销量（千件）、收入（万元）、价格（元/件）及毛利率（2019-2024）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动态偏振控制器销量（千件）、收入（万元）、价格（元/件）及毛利率（2019-2024）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动态偏振控制器销量（千件）、收入（万元）、价格（元/件）及毛利率（2019-2024）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动态偏振控制器销量（千件）、收入（万元）、价格（元/件）及毛利率（2019-2024）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动态偏振控制器销量（千件）、收入（万元）、价格（元/件）及毛利率（2019-2024）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动态偏振控制器销量（千件）、收入（万元）、价格（元/件）及毛利率（2019-2024）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动态偏振控制器销量（千件）、收入（万元）、价格（元/件）及毛利率（2019-2024）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动态偏振控制器销量（千件）、收入（万元）、价格（元/件）及毛利率（2019-2024）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动态偏振控制器销量（千件）、收入（万元）、价格（元/件）及毛利率（2019-2024）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动态偏振控制器销量（千件）、收入（万元）、价格（元/件）及毛利率（2019-2024）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动态偏振控制器销量（千件）、收入（万元）、价格（元/件）及毛利率（2019-2024）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动态偏振控制器销量（千件）、收入（万元）、价格（元/件）及毛利率（2019-2024）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动态偏振控制器销量（千件）、收入（万元）、价格（元/件）及毛利率（2019-2024）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动态偏振控制器销量（千件）、收入（万元）、价格（元/件）及毛利率（2019-2024）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动态偏振控制器销量（千件）、收入（万元）、价格（元/件）及毛利率（2019-2024）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动态偏振控制器生产基地、总部、竞争对手及市场地位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动态偏振控制器产品规格、参数及市场应用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动态偏振控制器销量（千件）、收入（万元）、价格（元/件）及毛利率（2019-2024）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中国市场不同产品类型动态偏振控制器销量（2019-2024）&amp;（千件）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中国市场不同产品类型动态偏振控制器销量市场份额（2019-2024）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中国市场不同产品类型动态偏振控制器销量预测（2025-2030）&amp;（千件）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中国市场不同产品类型动态偏振控制器销量市场份额预测（2025-2030）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中国市场不同产品类型动态偏振控制器规模（2019-2024）&amp;（万元）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中国市场不同产品类型动态偏振控制器规模市场份额（2019-2024）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中国市场不同产品类型动态偏振控制器规模预测（2025-2030）&amp;（万元）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中国市场不同产品类型动态偏振控制器规模市场份额预测（2025-2030）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中国市场不同应用动态偏振控制器销量（2019-2024）&amp;（千件）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103： 中国市场不同应用动态偏振控制器销量市场份额（2019-2024）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104： 中国市场不同应用动态偏振控制器销量预测（2025-2030）&amp;（千件）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105： 中国市场不同应用动态偏振控制器销量市场份额预测（2025-2030）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中国市场不同应用动态偏振控制器规模（2019-2024）&amp;（万元）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中国市场不同应用动态偏振控制器规模市场份额（2019-2024）</w:t>
      </w:r>
      <w:r>
        <w:rPr>
          <w:rFonts w:hint="eastAsia"/>
        </w:rPr>
        <w:br/>
      </w:r>
      <w:r>
        <w:rPr>
          <w:rFonts w:hint="eastAsia"/>
        </w:rPr>
        <w:t>　　表 108： 中国市场不同应用动态偏振控制器规模预测（2025-2030）&amp;（万元）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中国市场不同应用动态偏振控制器规模市场份额预测（2025-2030）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动态偏振控制器行业发展分析---发展趋势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动态偏振控制器行业发展分析---厂商壁垒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动态偏振控制器行业发展分析---驱动因素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动态偏振控制器行业发展分析---制约因素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动态偏振控制器行业相关重点政策一览</w:t>
      </w:r>
      <w:r>
        <w:rPr>
          <w:rFonts w:hint="eastAsia"/>
        </w:rPr>
        <w:br/>
      </w:r>
      <w:r>
        <w:rPr>
          <w:rFonts w:hint="eastAsia"/>
        </w:rPr>
        <w:t>　　表 115： 动态偏振控制器行业供应链分析</w:t>
      </w:r>
      <w:r>
        <w:rPr>
          <w:rFonts w:hint="eastAsia"/>
        </w:rPr>
        <w:br/>
      </w:r>
      <w:r>
        <w:rPr>
          <w:rFonts w:hint="eastAsia"/>
        </w:rPr>
        <w:t>　　表 116： 动态偏振控制器上游原料供应商</w:t>
      </w:r>
      <w:r>
        <w:rPr>
          <w:rFonts w:hint="eastAsia"/>
        </w:rPr>
        <w:br/>
      </w:r>
      <w:r>
        <w:rPr>
          <w:rFonts w:hint="eastAsia"/>
        </w:rPr>
        <w:t>　　表 117： 动态偏振控制器行业主要下游客户</w:t>
      </w:r>
      <w:r>
        <w:rPr>
          <w:rFonts w:hint="eastAsia"/>
        </w:rPr>
        <w:br/>
      </w:r>
      <w:r>
        <w:rPr>
          <w:rFonts w:hint="eastAsia"/>
        </w:rPr>
        <w:t>　　表 118： 动态偏振控制器典型经销商</w:t>
      </w:r>
      <w:r>
        <w:rPr>
          <w:rFonts w:hint="eastAsia"/>
        </w:rPr>
        <w:br/>
      </w:r>
      <w:r>
        <w:rPr>
          <w:rFonts w:hint="eastAsia"/>
        </w:rPr>
        <w:t>　　表 119： 中国动态偏振控制器产量、销量、进口量及出口量（2019-2024）&amp;（千件）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120： 中国动态偏振控制器产量、销量、进口量及出口量预测（2025-2030）&amp;（千件）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中国市场动态偏振控制器主要进口来源</w:t>
      </w:r>
      <w:r>
        <w:rPr>
          <w:rFonts w:hint="eastAsia"/>
        </w:rPr>
        <w:br/>
      </w:r>
      <w:r>
        <w:rPr>
          <w:rFonts w:hint="eastAsia"/>
        </w:rPr>
        <w:t>　　表 122： 中国市场动态偏振控制器主要出口目的地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动态偏振控制器产品图片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中国不同产品类型动态偏振控制器市场规模市场份额2023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手动偏振控制器产品图片</w:t>
      </w:r>
      <w:r>
        <w:rPr>
          <w:rFonts w:hint="eastAsia"/>
        </w:rPr>
        <w:br/>
      </w:r>
      <w:r>
        <w:rPr>
          <w:rFonts w:hint="eastAsia"/>
        </w:rPr>
        <w:t>　　图 4： 电动偏振控制器产品图片</w:t>
      </w:r>
      <w:r>
        <w:rPr>
          <w:rFonts w:hint="eastAsia"/>
        </w:rPr>
        <w:br/>
      </w:r>
      <w:r>
        <w:rPr>
          <w:rFonts w:hint="eastAsia"/>
        </w:rPr>
        <w:t>　　图 5： 中国不同应用动态偏振控制器市场份额2023 &amp; 2030</w:t>
      </w:r>
      <w:r>
        <w:rPr>
          <w:rFonts w:hint="eastAsia"/>
        </w:rPr>
        <w:br/>
      </w:r>
      <w:r>
        <w:rPr>
          <w:rFonts w:hint="eastAsia"/>
        </w:rPr>
        <w:t>　　图 6： 光纤通信</w:t>
      </w:r>
      <w:r>
        <w:rPr>
          <w:rFonts w:hint="eastAsia"/>
        </w:rPr>
        <w:br/>
      </w:r>
      <w:r>
        <w:rPr>
          <w:rFonts w:hint="eastAsia"/>
        </w:rPr>
        <w:t>　　图 7： 光纤传感</w:t>
      </w:r>
      <w:r>
        <w:rPr>
          <w:rFonts w:hint="eastAsia"/>
        </w:rPr>
        <w:br/>
      </w:r>
      <w:r>
        <w:rPr>
          <w:rFonts w:hint="eastAsia"/>
        </w:rPr>
        <w:t>　　图 8： 光纤测量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中国市场动态偏振控制器市场规模，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中国市场动态偏振控制器收入及增长率（2019-2030）&amp;（万元）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中国市场动态偏振控制器销量及增长率（2019-2030）&amp;（千件）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2023年中国市场主要厂商动态偏振控制器销量市场份额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2023年中国市场主要厂商动态偏振控制器收入市场份额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2023年中国市场前五大厂商动态偏振控制器市场份额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2023年中国市场动态偏振控制器第一梯队、第二梯队和第三梯队厂商（品牌）及市场份额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中国市场不同产品类型动态偏振控制器价格走势（2019-2030）&amp;（元/件）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中国市场不同应用动态偏振控制器价格走势（2019-2030）&amp;（元/件）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19： 动态偏振控制器中国企业SWOT分析</w:t>
      </w:r>
      <w:r>
        <w:rPr>
          <w:rFonts w:hint="eastAsia"/>
        </w:rPr>
        <w:br/>
      </w:r>
      <w:r>
        <w:rPr>
          <w:rFonts w:hint="eastAsia"/>
        </w:rPr>
        <w:t>　　图 20： 动态偏振控制器产业链</w:t>
      </w:r>
      <w:r>
        <w:rPr>
          <w:rFonts w:hint="eastAsia"/>
        </w:rPr>
        <w:br/>
      </w:r>
      <w:r>
        <w:rPr>
          <w:rFonts w:hint="eastAsia"/>
        </w:rPr>
        <w:t>　　图 21： 动态偏振控制器行业采购模式分析</w:t>
      </w:r>
      <w:r>
        <w:rPr>
          <w:rFonts w:hint="eastAsia"/>
        </w:rPr>
        <w:br/>
      </w:r>
      <w:r>
        <w:rPr>
          <w:rFonts w:hint="eastAsia"/>
        </w:rPr>
        <w:t>　　图 22： 动态偏振控制器行业生产模式分析</w:t>
      </w:r>
      <w:r>
        <w:rPr>
          <w:rFonts w:hint="eastAsia"/>
        </w:rPr>
        <w:br/>
      </w:r>
      <w:r>
        <w:rPr>
          <w:rFonts w:hint="eastAsia"/>
        </w:rPr>
        <w:t>　　图 23： 动态偏振控制器行业销售模式分析</w:t>
      </w:r>
      <w:r>
        <w:rPr>
          <w:rFonts w:hint="eastAsia"/>
        </w:rPr>
        <w:br/>
      </w:r>
      <w:r>
        <w:rPr>
          <w:rFonts w:hint="eastAsia"/>
        </w:rPr>
        <w:t>　　图 24： 中国动态偏振控制器产能、产量、产能利用率及发展趋势（2019-2030）&amp;（千件）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中国动态偏振控制器产量、市场需求量及发展趋势（2019-2030）&amp;（千件）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8cb8e7ce34987" w:history="1">
        <w:r>
          <w:rPr>
            <w:rStyle w:val="Hyperlink"/>
          </w:rPr>
          <w:t>2024-2030年中国动态偏振控制器行业现状与行业前景分析报告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8cb8e7ce34987" w:history="1">
        <w:r>
          <w:rPr>
            <w:rStyle w:val="Hyperlink"/>
          </w:rPr>
          <w:t>https://www.20087.com/1/88/DongTaiPianZhenKongZhiQiHangYeQianJing.html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6648aa1634595" w:history="1">
      <w:r>
        <w:rPr>
          <w:rStyle w:val="Hyperlink"/>
        </w:rPr>
        <w:t>2024-2030年中国动态偏振控制器行业现状与行业前景分析报告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ongTaiPianZhenKongZhiQiHangYeQianJing.html" TargetMode="External" Id="R6e48cb8e7ce3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ongTaiPianZhenKongZhiQiHangYeQianJing.html" TargetMode="External" Id="R28d6648aa163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2024-06-21T05:13:14Z</dcterms:created>
  <dcterms:modified xsi:type="dcterms:W3CDTF">2024-06-21T06:13:14Z</dcterms:modified>
  <dc:subject>2024-2030年中国动态偏振控制器行业现状与行业前景分析报告</dc:subject>
  <dc:title>2024-2030年中国动态偏振控制器行业现状与行业前景分析报告</dc:title>
  <cp:keywords>2024-2030年中国动态偏振控制器行业现状与行业前景分析报告</cp:keywords>
  <dc:description>2024-2030年中国动态偏振控制器行业现状与行业前景分析报告</dc:description>
</cp:coreProperties>
</file>