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03bfec942474d" w:history="1">
              <w:r>
                <w:rPr>
                  <w:rStyle w:val="Hyperlink"/>
                </w:rPr>
                <w:t>2026-2032年中国密集母线槽行业发展研究与前景分析报告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03bfec942474d" w:history="1">
              <w:r>
                <w:rPr>
                  <w:rStyle w:val="Hyperlink"/>
                </w:rPr>
                <w:t>2026-2032年中国密集母线槽行业发展研究与前景分析报告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03bfec942474d" w:history="1">
                <w:r>
                  <w:rPr>
                    <w:rStyle w:val="Hyperlink"/>
                  </w:rPr>
                  <w:t>https://www.20087.com/1/58/MiJiMuXianCaoShiChangQianJingFenXi.html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母线槽是一种用于大电流电力传输的封闭式配电装置，由高导电率铜或铝排、绝缘材料及高强度外壳组成，广泛应用于高层建筑、数据中心、工业厂房等对供电可靠性与空间效率要求较高的场所。密集母线槽采用“三明治”结构，即相线紧密贴合、全封闭金属外壳设计，具备高短路耐受能力、低阻抗及优异的电磁屏蔽性能。行业对温升控制（通常≤70K）、IP防护等级（IP54及以上）、插接箱兼容性及防火性能（耐火时间≥90分钟）要求极为严格，推动整体轧制外壳与高性能复合绝缘材料应用。然而，在潮湿或腐蚀性环境中，若密封处理不当，易引发局部放电；部分低价产品因导体截面不足或绝缘老化，存在过热风险。</w:t>
      </w:r>
      <w:r>
        <w:rPr>
          <w:rFonts w:hint="eastAsia"/>
        </w:rPr>
        <w:br/>
      </w:r>
      <w:r>
        <w:rPr>
          <w:rFonts w:hint="eastAsia"/>
        </w:rPr>
        <w:t>　　未来，密集母线槽将向智能化、绿色材料与模块化安装方向深度演进。市场调研网指出，嵌入式温度、电流传感器与无线通信模块可实现运行状态实时监测，支撑预测性维护与能效管理；数字孪生模型支持虚拟调试与故障模拟。在可持续制造方面，再生铜导体与无卤阻燃绝缘体系将降低环境足迹；轻量化铝合金外壳则减少运输与安装负荷。此外，预制化分段设计配合BIM协同，可实现“即插即用”式快速部署，大幅缩短工期。随着新型电力系统与智慧建筑对配电柔性需求提升，密集母线槽正从被动输电通道升级为集安全、高效与数据感知于一体的智能配电骨干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303bfec942474d" w:history="1">
        <w:r>
          <w:rPr>
            <w:rStyle w:val="Hyperlink"/>
          </w:rPr>
          <w:t>2026-2032年中国密集母线槽行业发展研究与前景分析报告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密集母线槽行业现状，涵盖密集母线槽市场规模、产销格局、价格走势、技术特点及产业链结构，分析密集母线槽重点企业竞争策略与市场表现。通过研究密集母线槽消费群体特征、区域分布情况，评估行业政策影响，预测密集母线槽市场发展前景与投资价值。报告为密集母线槽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密集母线槽行业概述</w:t>
      </w:r>
      <w:r>
        <w:rPr>
          <w:rFonts w:hint="eastAsia"/>
        </w:rPr>
        <w:br/>
      </w:r>
      <w:r>
        <w:rPr>
          <w:rFonts w:hint="eastAsia"/>
        </w:rPr>
        <w:t>　　第一节 密集母线槽定义与分类</w:t>
      </w:r>
      <w:r>
        <w:rPr>
          <w:rFonts w:hint="eastAsia"/>
        </w:rPr>
        <w:br/>
      </w:r>
      <w:r>
        <w:rPr>
          <w:rFonts w:hint="eastAsia"/>
        </w:rPr>
        <w:t>　　第二节 密集母线槽应用领域</w:t>
      </w:r>
      <w:r>
        <w:rPr>
          <w:rFonts w:hint="eastAsia"/>
        </w:rPr>
        <w:br/>
      </w:r>
      <w:r>
        <w:rPr>
          <w:rFonts w:hint="eastAsia"/>
        </w:rPr>
        <w:t>　　第三节 密集母线槽行业经济指标分析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一、密集母线槽行业赢利性评估</w:t>
      </w:r>
      <w:r>
        <w:rPr>
          <w:rFonts w:hint="eastAsia"/>
        </w:rPr>
        <w:br/>
      </w:r>
      <w:r>
        <w:rPr>
          <w:rFonts w:hint="eastAsia"/>
        </w:rPr>
        <w:t>　　　　二、密集母线槽行业成长速度分析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三、密集母线槽附加值提升空间探讨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四、密集母线槽行业进入壁垒分析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五、密集母线槽行业风险性评估</w:t>
      </w:r>
      <w:r>
        <w:rPr>
          <w:rFonts w:hint="eastAsia"/>
        </w:rPr>
        <w:br/>
      </w:r>
      <w:r>
        <w:rPr>
          <w:rFonts w:hint="eastAsia"/>
        </w:rPr>
        <w:t>　　　　六、密集母线槽行业周期性分析</w:t>
      </w:r>
      <w:r>
        <w:rPr>
          <w:rFonts w:hint="eastAsia"/>
        </w:rPr>
        <w:br/>
      </w:r>
      <w:r>
        <w:rPr>
          <w:rFonts w:hint="eastAsia"/>
        </w:rPr>
        <w:t>　　　　七、密集母线槽行业竞争程度指标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八、密集母线槽行业成熟度综合分析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密集母线槽产业链及经营模式分析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三、密集母线槽销售模式与渠道策略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全球密集母线槽市场发展分析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2025-2026年全球密集母线槽行业发展分析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一、全球密集母线槽行业市场规模与趋势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二、全球密集母线槽行业发展特点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三、全球密集母线槽行业竞争格局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主要国家与地区密集母线槽市场分析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2026-2032年全球密集母线槽行业发展趋势与前景预测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一、密集母线槽行业发展趋势</w:t>
      </w:r>
      <w:r>
        <w:rPr>
          <w:rFonts w:hint="eastAsia"/>
        </w:rPr>
        <w:br/>
      </w:r>
      <w:r>
        <w:rPr>
          <w:rFonts w:hint="eastAsia"/>
        </w:rPr>
        <w:t>　　　　二、密集母线槽行业发展潜力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中国密集母线槽行业市场分析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2025-2026年密集母线槽产能与投资动态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一、国内密集母线槽产能现状与利用效率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二、密集母线槽产能扩张与投资动态分析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2026-2032年密集母线槽行业产量统计与趋势预测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一、2020-2025年密集母线槽行业产量与增长趋势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1、2020-2025年密集母线槽产量及增长趋势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2、2020-2025年密集母线槽细分产品产量及份额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二、密集母线槽产量影响因素分析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三、2026-2032年密集母线槽产量预测</w:t>
      </w:r>
      <w:r>
        <w:rPr>
          <w:rFonts w:hint="eastAsia"/>
        </w:rPr>
        <w:br/>
      </w:r>
      <w:r>
        <w:rPr>
          <w:rFonts w:hint="eastAsia"/>
        </w:rPr>
        <w:t>　　第三节 2026-2032年密集母线槽市场需求与销售分析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一、2025-2026年密集母线槽行业需求现状</w:t>
      </w:r>
      <w:r>
        <w:rPr>
          <w:rFonts w:hint="eastAsia"/>
        </w:rPr>
        <w:br/>
      </w:r>
      <w:r>
        <w:rPr>
          <w:rFonts w:hint="eastAsia"/>
        </w:rPr>
        <w:t>　　　　二、密集母线槽客户群体与需求特点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三、2020-2025年密集母线槽行业销售规模分析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四、2026-2032年密集母线槽市场增长潜力与规模预测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2025-2026年密集母线槽行业技术发展现状及趋势分析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密集母线槽行业技术发展现状分析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国内外密集母线槽行业技术差距分析及差距形成的主要原因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密集母线槽行业技术发展方向、趋势预测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提升密集母线槽行业技术能力策略建议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中国密集母线槽细分市场分析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一、2025-2026年密集母线槽主要细分产品市场现状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密集母线槽价格机制与竞争策略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一、2020-2025年密集母线槽市场价格走势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密集母线槽定价策略与方法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2026-2032年密集母线槽价格竞争态势与趋势预测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中国密集母线槽行业重点区域市场研究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2025-2026年重点区域密集母线槽市场发展概况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二、2020-2025年密集母线槽市场需求规模情况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三、2026-2032年密集母线槽行业发展潜力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二、2020-2025年密集母线槽市场需求规模情况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三、2026-2032年密集母线槽行业发展潜力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二、2020-2025年密集母线槽市场需求规模情况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三、2026-2032年密集母线槽行业发展潜力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二、2020-2025年密集母线槽市场需求规模情况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三、2026-2032年密集母线槽行业发展潜力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二、2020-2025年密集母线槽市场需求规模情况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三、2026-2032年密集母线槽行业发展潜力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2020-2025年中国密集母线槽行业进出口情况分析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密集母线槽行业进口规模与来源分析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一、2020-2025年密集母线槽进口规模分析</w:t>
      </w:r>
      <w:r>
        <w:rPr>
          <w:rFonts w:hint="eastAsia"/>
        </w:rPr>
        <w:br/>
      </w:r>
      <w:r>
        <w:rPr>
          <w:rFonts w:hint="eastAsia"/>
        </w:rPr>
        <w:t>　　　　二、密集母线槽主要进口来源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密集母线槽行业出口规模与目的地分析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一、2020-2025年密集母线槽出口规模分析</w:t>
      </w:r>
      <w:r>
        <w:rPr>
          <w:rFonts w:hint="eastAsia"/>
        </w:rPr>
        <w:br/>
      </w:r>
      <w:r>
        <w:rPr>
          <w:rFonts w:hint="eastAsia"/>
        </w:rPr>
        <w:t>　　　　二、密集母线槽主要出口目的地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2020-2025年中国密集母线槽总体规模与财务指标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中国密集母线槽行业总体规模分析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一、密集母线槽企业数量与结构</w:t>
      </w:r>
      <w:r>
        <w:rPr>
          <w:rFonts w:hint="eastAsia"/>
        </w:rPr>
        <w:br/>
      </w:r>
      <w:r>
        <w:rPr>
          <w:rFonts w:hint="eastAsia"/>
        </w:rPr>
        <w:t>　　　　二、密集母线槽从业人员规模</w:t>
      </w:r>
      <w:r>
        <w:rPr>
          <w:rFonts w:hint="eastAsia"/>
        </w:rPr>
        <w:br/>
      </w:r>
      <w:r>
        <w:rPr>
          <w:rFonts w:hint="eastAsia"/>
        </w:rPr>
        <w:t>　　　　三、密集母线槽行业资产状况</w:t>
      </w:r>
      <w:r>
        <w:rPr>
          <w:rFonts w:hint="eastAsia"/>
        </w:rPr>
        <w:br/>
      </w:r>
      <w:r>
        <w:rPr>
          <w:rFonts w:hint="eastAsia"/>
        </w:rPr>
        <w:t>　　第二节 中国密集母线槽行业财务指标总体分析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密集母线槽行业重点企业经营状况分析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密集母线槽重点企业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密集母线槽领先企业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密集母线槽标杆企业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密集母线槽代表企业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密集母线槽龙头企业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密集母线槽重点企业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中国密集母线槽行业竞争格局分析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密集母线槽行业竞争格局总览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2025-2026年密集母线槽行业竞争力分析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一、密集母线槽供应商议价能力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四、密集母线槽替代品威胁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2020-2025年密集母线槽行业企业并购活动分析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2025-2026年密集母线槽行业会展与招投标活动分析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一、密集母线槽行业会展活动及其市场影响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2026年中国密集母线槽企业发展策略分析</w:t>
      </w:r>
      <w:r>
        <w:rPr>
          <w:rFonts w:hint="eastAsia"/>
        </w:rPr>
        <w:br/>
      </w:r>
      <w:r>
        <w:rPr>
          <w:rFonts w:hint="eastAsia"/>
        </w:rPr>
        <w:t>　　第一节 密集母线槽市场策略分析</w:t>
      </w:r>
      <w:r>
        <w:rPr>
          <w:rFonts w:hint="eastAsia"/>
        </w:rPr>
        <w:br/>
      </w:r>
      <w:r>
        <w:rPr>
          <w:rFonts w:hint="eastAsia"/>
        </w:rPr>
        <w:t>　　　　一、密集母线槽市场定位与拓展策略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二、密集母线槽市场细分与目标客户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密集母线槽销售策略分析</w:t>
      </w:r>
      <w:r>
        <w:rPr>
          <w:rFonts w:hint="eastAsia"/>
        </w:rPr>
        <w:br/>
      </w:r>
      <w:r>
        <w:rPr>
          <w:rFonts w:hint="eastAsia"/>
        </w:rPr>
        <w:t>　　　　一、密集母线槽销售渠道与网络建设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提高密集母线槽企业竞争力建议</w:t>
      </w:r>
      <w:r>
        <w:rPr>
          <w:rFonts w:hint="eastAsia"/>
        </w:rPr>
        <w:br/>
      </w:r>
      <w:r>
        <w:rPr>
          <w:rFonts w:hint="eastAsia"/>
        </w:rPr>
        <w:t>　　　　一、密集母线槽技术创新与管理优化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密集母线槽品牌战略思考</w:t>
      </w:r>
      <w:r>
        <w:rPr>
          <w:rFonts w:hint="eastAsia"/>
        </w:rPr>
        <w:br/>
      </w:r>
      <w:r>
        <w:rPr>
          <w:rFonts w:hint="eastAsia"/>
        </w:rPr>
        <w:t>　　　　一、密集母线槽品牌建设与维护</w:t>
      </w:r>
      <w:r>
        <w:rPr>
          <w:rFonts w:hint="eastAsia"/>
        </w:rPr>
        <w:br/>
      </w:r>
      <w:r>
        <w:rPr>
          <w:rFonts w:hint="eastAsia"/>
        </w:rPr>
        <w:t>　　　　二、密集母线槽品牌影响力与市场竞争力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中国密集母线槽行业风险与对策</w:t>
      </w:r>
      <w:r>
        <w:rPr>
          <w:rFonts w:hint="eastAsia"/>
        </w:rPr>
        <w:br/>
      </w:r>
      <w:r>
        <w:rPr>
          <w:rFonts w:hint="eastAsia"/>
        </w:rPr>
        <w:t>　　第一节 密集母线槽行业SWOT分析</w:t>
      </w:r>
      <w:r>
        <w:rPr>
          <w:rFonts w:hint="eastAsia"/>
        </w:rPr>
        <w:br/>
      </w:r>
      <w:r>
        <w:rPr>
          <w:rFonts w:hint="eastAsia"/>
        </w:rPr>
        <w:t>　　　　一、密集母线槽行业优势分析</w:t>
      </w:r>
      <w:r>
        <w:rPr>
          <w:rFonts w:hint="eastAsia"/>
        </w:rPr>
        <w:br/>
      </w:r>
      <w:r>
        <w:rPr>
          <w:rFonts w:hint="eastAsia"/>
        </w:rPr>
        <w:t>　　　　二、密集母线槽行业劣势分析</w:t>
      </w:r>
      <w:r>
        <w:rPr>
          <w:rFonts w:hint="eastAsia"/>
        </w:rPr>
        <w:br/>
      </w:r>
      <w:r>
        <w:rPr>
          <w:rFonts w:hint="eastAsia"/>
        </w:rPr>
        <w:t>　　　　三、密集母线槽市场机会探索</w:t>
      </w:r>
      <w:r>
        <w:rPr>
          <w:rFonts w:hint="eastAsia"/>
        </w:rPr>
        <w:br/>
      </w:r>
      <w:r>
        <w:rPr>
          <w:rFonts w:hint="eastAsia"/>
        </w:rPr>
        <w:t>　　　　四、密集母线槽市场威胁评估</w:t>
      </w:r>
      <w:r>
        <w:rPr>
          <w:rFonts w:hint="eastAsia"/>
        </w:rPr>
        <w:br/>
      </w:r>
      <w:r>
        <w:rPr>
          <w:rFonts w:hint="eastAsia"/>
        </w:rPr>
        <w:t>　　第二节 密集母线槽行业风险及对策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2026-2032年中国密集母线槽行业前景与发展趋势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密集母线槽行业发展环境分析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2026-2032年密集母线槽行业发展趋势与方向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一、密集母线槽行业发展方向预测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二、密集母线槽发展趋势分析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2026-2032年密集母线槽行业发展潜力与机遇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一、密集母线槽市场发展潜力评估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二、密集母线槽新兴市场与机遇探索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密集母线槽行业研究结论与建议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中^智林－密集母线槽行业发展建议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密集母线槽行业历程</w:t>
      </w:r>
      <w:r>
        <w:rPr>
          <w:rFonts w:hint="eastAsia"/>
        </w:rPr>
        <w:br/>
      </w:r>
      <w:r>
        <w:rPr>
          <w:rFonts w:hint="eastAsia"/>
        </w:rPr>
        <w:t>　　图表 密集母线槽行业生命周期</w:t>
      </w:r>
      <w:r>
        <w:rPr>
          <w:rFonts w:hint="eastAsia"/>
        </w:rPr>
        <w:br/>
      </w:r>
      <w:r>
        <w:rPr>
          <w:rFonts w:hint="eastAsia"/>
        </w:rPr>
        <w:t>　　图表 密集母线槽行业产业链分析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2020-2025年密集母线槽行业市场容量分析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2020-2025年中国密集母线槽市场需求量及增速统计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2025年中国密集母线槽行业需求领域分布格局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2020-2025年中国密集母线槽进口数量分析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2020-2025年中国密集母线槽进口金额分析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2020-2025年中国密集母线槽出口数量分析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2020-2025年中国密集母线槽出口金额分析</w:t>
      </w:r>
      <w:r>
        <w:rPr>
          <w:rFonts w:hint="eastAsia"/>
        </w:rPr>
        <w:br/>
      </w:r>
      <w:r>
        <w:rPr>
          <w:rFonts w:hint="eastAsia"/>
        </w:rPr>
        <w:t>　　图表 2025年中国密集母线槽进口国家及地区分析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2025年中国密集母线槽出口国家及地区分析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2020-2025年中国密集母线槽行业企业平均规模情况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**地区密集母线槽市场规模及增长情况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**地区密集母线槽市场规模及增长情况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**地区密集母线槽市场规模及增长情况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**地区密集母线槽行业市场需求情况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**地区密集母线槽市场规模及增长情况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**地区密集母线槽行业市场需求情况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密集母线槽企业信息</w:t>
      </w:r>
      <w:r>
        <w:rPr>
          <w:rFonts w:hint="eastAsia"/>
        </w:rPr>
        <w:br/>
      </w:r>
      <w:r>
        <w:rPr>
          <w:rFonts w:hint="eastAsia"/>
        </w:rPr>
        <w:t>　　图表 密集母线槽企业经营情况分析</w:t>
      </w:r>
      <w:r>
        <w:rPr>
          <w:rFonts w:hint="eastAsia"/>
        </w:rPr>
        <w:br/>
      </w:r>
      <w:r>
        <w:rPr>
          <w:rFonts w:hint="eastAsia"/>
        </w:rPr>
        <w:t>　　图表 密集母线槽重点企业（三）主要经济指标情况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密集母线槽重点企业（三）成长能力情况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2026-2032年中国密集母线槽行业产能预测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2026-2032年中国密集母线槽行业产量预测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2026-2032年中国密集母线槽市场需求量预测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2026-2032年中国密集母线槽行业供需平衡预测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2026-2032年中国密集母线槽行业市场容量预测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2026-2032年中国密集母线槽行业市场规模预测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2026-2032年中国密集母线槽市场前景分析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2026-2032年中国密集母线槽发展趋势预测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03bfec942474d" w:history="1">
        <w:r>
          <w:rPr>
            <w:rStyle w:val="Hyperlink"/>
          </w:rPr>
          <w:t>2026-2032年中国密集母线槽行业发展研究与前景分析报告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03bfec942474d" w:history="1">
        <w:r>
          <w:rPr>
            <w:rStyle w:val="Hyperlink"/>
          </w:rPr>
          <w:t>https://www.20087.com/1/58/MiJiMuXianCaoShiChangQianJingFenXi.html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bda929e5e4e30" w:history="1">
      <w:r>
        <w:rPr>
          <w:rStyle w:val="Hyperlink"/>
        </w:rPr>
        <w:t>2026-2032年中国密集母线槽行业发展研究与前景分析报告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iJiMuXianCaoShiChangQianJingFenXi.html" TargetMode="External" Id="Rd0303bfec942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iJiMuXianCaoShiChangQianJingFenXi.html" TargetMode="External" Id="R5bebda929e5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2026-02-25T06:14:06Z</dcterms:created>
  <dcterms:modified xsi:type="dcterms:W3CDTF">2026-02-25T07:14:06Z</dcterms:modified>
  <dc:subject>2026-2032年中国密集母线槽行业发展研究与前景分析报告</dc:subject>
  <dc:title>2026-2032年中国密集母线槽行业发展研究与前景分析报告</dc:title>
  <cp:keywords>2026-2032年中国密集母线槽行业发展研究与前景分析报告</cp:keywords>
  <dc:description>2026-2032年中国密集母线槽行业发展研究与前景分析报告</dc:description>
</cp:coreProperties>
</file>