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611d238a4a77" w:history="1">
              <w:r>
                <w:rPr>
                  <w:rStyle w:val="Hyperlink"/>
                </w:rPr>
                <w:t>2026-2032年全球与中国延时继电器市场研究及发展前景预测报告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611d238a4a77" w:history="1">
              <w:r>
                <w:rPr>
                  <w:rStyle w:val="Hyperlink"/>
                </w:rPr>
                <w:t>2026-2032年全球与中国延时继电器市场研究及发展前景预测报告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d611d238a4a77" w:history="1">
                <w:r>
                  <w:rPr>
                    <w:rStyle w:val="Hyperlink"/>
                  </w:rPr>
                  <w:t>https://www.20087.com/1/38/YanShiJiDianQiQianJing.html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延时继电器是一种在输入信号触发后，经预设时间延迟再执行输出动作的控制电器，广泛应用于电机启动保护、照明控制、HVAC 系统及工业自动化流程中。延时继电器涵盖通电延时、断电延时、星三角切换等多种类型，技术路线包括电磁式、电子式（RC电路）及数字可编程式。高端型号集成LCD显示、多段定时与通信接口（如Modbus），支持远程参数设置。在设备智能化趋势下，延时继电器正从独立元件向PLC功能模块演进。然而，电磁干扰、温度漂移及机械触点磨损仍影响长期可靠性。</w:t>
      </w:r>
      <w:r>
        <w:rPr>
          <w:rFonts w:hint="eastAsia"/>
        </w:rPr>
        <w:br/>
      </w:r>
      <w:r>
        <w:rPr>
          <w:rFonts w:hint="eastAsia"/>
        </w:rPr>
        <w:t>　　未来，延时继电器将向固态化、边缘智能与能源自给方向演进。基于MOSFET或SiC的固态延时继电器将消除机械触点，提升寿命与抗振性；嵌入式微控制器可实现自学习延时逻辑（如根据负载电流动态调整）。在供电端，能量采集技术（如振动、温差发电）可支持无电池运行。系统层面，延时功能将深度集成于智能断路器或IO-Link模块中，减少硬件冗余。随着工业物联网普及，延时继电器将从基础时序控制器升级为具备自诊断、自适应与网络协同能力的智能电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d611d238a4a77" w:history="1">
        <w:r>
          <w:rPr>
            <w:rStyle w:val="Hyperlink"/>
          </w:rPr>
          <w:t>2026-2032年全球与中国延时继电器市场研究及发展前景预测报告</w:t>
        </w:r>
      </w:hyperlink>
      <w:r>
        <w:rPr>
          <w:rFonts w:hint="eastAsia"/>
        </w:rPr>
        <w:t>》基于国家统计局及延时继电器行业协会的权威数据，全面调研了延时继电器行业的市场规模、市场需求、产业链结构及价格变动，并对延时继电器细分市场进行了深入分析。报告详细剖析了延时继电器市场竞争格局，重点关注品牌影响力及重点企业的运营表现，同时科学预测了延时继电器市场前景与发展趋势，识别了行业潜在的风险与机遇。通过专业、科学的研究方法，报告为延时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按产品类型细分，全球延时继电器市场规模2021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单一时间范围</w:t>
      </w:r>
      <w:r>
        <w:rPr>
          <w:rFonts w:hint="eastAsia"/>
        </w:rPr>
        <w:br/>
      </w:r>
      <w:r>
        <w:rPr>
          <w:rFonts w:hint="eastAsia"/>
        </w:rPr>
        <w:t>　　　　1.3.3 多个时间范围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按应用细分，全球延时继电器市场规模2021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工业及控制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电子电气设备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延时继电器行业发展总体概况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延时继电器行业发展主要特点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延时继电器行业发展影响因素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延时继电器有利因素</w:t>
      </w:r>
      <w:r>
        <w:rPr>
          <w:rFonts w:hint="eastAsia"/>
        </w:rPr>
        <w:br/>
      </w:r>
      <w:r>
        <w:rPr>
          <w:rFonts w:hint="eastAsia"/>
        </w:rPr>
        <w:t>　　　　1.5.3 .2 延时继电器不利因素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全球市场，近三年延时继电器主要企业占有率及排名（按销量）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延时继电器主要企业在国际市场占有率（按销量，2023-2026）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2025年延时继电器主要企业在国际市场排名（按销量）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全球市场主要企业延时继电器销量（2023-2026）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全球市场，近三年延时继电器主要企业占有率及排名（按收入）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延时继电器主要企业在国际市场占有率（按收入，2023-2026）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2025年延时继电器主要企业在国际市场排名（按收入）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全球市场主要企业延时继电器销售收入（2023-2026）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全球市场主要企业延时继电器销售价格（2023-2026）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中国市场，近三年延时继电器主要企业占有率及排名（按销量）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延时继电器主要企业在中国市场占有率（按销量，2023-2026）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2025年延时继电器主要企业在中国市场排名（按销量）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中国市场主要企业延时继电器销量（2023-2026）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中国市场，近三年延时继电器主要企业占有率及排名（按收入）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延时继电器主要企业在中国市场占有率（按收入，2023-2026）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2025年延时继电器主要企业在中国市场排名（按收入）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中国市场主要企业延时继电器销售收入（2023-2026）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全球主要厂商延时继电器总部及产地分布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全球主要厂商延时继电器产品类型及应用</w:t>
      </w:r>
      <w:r>
        <w:rPr>
          <w:rFonts w:hint="eastAsia"/>
        </w:rPr>
        <w:br/>
      </w:r>
      <w:r>
        <w:rPr>
          <w:rFonts w:hint="eastAsia"/>
        </w:rPr>
        <w:t>　　2.9 延时继电器行业集中度、竞争程度分析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延时继电器行业集中度分析：2025年全球Top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全球延时继电器第一梯队、第二梯队和第三梯队生产商（品牌）及市场份额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全球延时继电器总体规模分析</w:t>
      </w:r>
      <w:r>
        <w:rPr>
          <w:rFonts w:hint="eastAsia"/>
        </w:rPr>
        <w:br/>
      </w:r>
      <w:r>
        <w:rPr>
          <w:rFonts w:hint="eastAsia"/>
        </w:rPr>
        <w:t>　　3.1 全球延时继电器供需现状及预测（2021-2032）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全球延时继电器产能、产量、产能利用率及发展趋势（2021-2032）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全球延时继电器产量、需求量及发展趋势（2021-2032）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全球主要地区延时继电器产量及发展趋势（2021-2032）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全球主要地区延时继电器产量（2021-2026）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全球主要地区延时继电器产量（2027-2032）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全球主要地区延时继电器产量市场份额（2021-2032）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中国延时继电器供需现状及预测（2021-2032）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中国延时继电器产能、产量、产能利用率及发展趋势（2021-2032）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中国延时继电器产量、市场需求量及发展趋势（2021-2032）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中国市场延时继电器进出口（2021-2032）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全球延时继电器销量及销售额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全球市场延时继电器销售额（2021-2032）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全球市场延时继电器价格趋势（2021-2032）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全球延时继电器主要地区分析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全球主要地区延时继电器销售收入及市场份额（2021-2026）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全球主要地区延时继电器销售收入预测（2027-2032）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全球主要地区延时继电器销量分析：2021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全球主要地区延时继电器销量及市场份额预测（2027-2032）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中东市场延时继电器销量、收入及增长率（2021-2032）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不同产品类型延时继电器分析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全球不同产品类型延时继电器收入（2021-2032）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全球不同产品类型延时继电器收入及市场份额（2021-2026）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全球不同产品类型延时继电器收入预测（2027-2032）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全球不同产品类型延时继电器价格走势（2021-2032）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中国不同产品类型延时继电器收入（2021-2032）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中国不同产品类型延时继电器收入及市场份额（2021-2026）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中国不同产品类型延时继电器收入预测（2027-2032）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不同应用延时继电器分析</w:t>
      </w:r>
      <w:r>
        <w:rPr>
          <w:rFonts w:hint="eastAsia"/>
        </w:rPr>
        <w:br/>
      </w:r>
      <w:r>
        <w:rPr>
          <w:rFonts w:hint="eastAsia"/>
        </w:rPr>
        <w:t>　　7.1 全球不同应用延时继电器销量（2021-2032）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全球不同应用延时继电器收入（2021-2032）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全球不同应用延时继电器收入及市场份额（2021-2026）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全球不同应用延时继电器收入预测（2027-2032）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全球不同应用延时继电器价格走势（2021-2032）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中国不同应用延时继电器收入（2021-2032）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中国不同应用延时继电器收入及市场份额（2021-2026）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中国不同应用延时继电器收入预测（2027-2032）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延时继电器行业发展趋势</w:t>
      </w:r>
      <w:r>
        <w:rPr>
          <w:rFonts w:hint="eastAsia"/>
        </w:rPr>
        <w:br/>
      </w:r>
      <w:r>
        <w:rPr>
          <w:rFonts w:hint="eastAsia"/>
        </w:rPr>
        <w:t>　　8.2 延时继电器行业主要驱动因素</w:t>
      </w:r>
      <w:r>
        <w:rPr>
          <w:rFonts w:hint="eastAsia"/>
        </w:rPr>
        <w:br/>
      </w:r>
      <w:r>
        <w:rPr>
          <w:rFonts w:hint="eastAsia"/>
        </w:rPr>
        <w:t>　　8.3 延时继电器中国企业SWOT分析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中国延时继电器行业政策环境分析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延时继电器行业产业链简介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延时继电器行业供应链分析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延时继电器主要原料及供应情况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延时继电器行业采购模式</w:t>
      </w:r>
      <w:r>
        <w:rPr>
          <w:rFonts w:hint="eastAsia"/>
        </w:rPr>
        <w:br/>
      </w:r>
      <w:r>
        <w:rPr>
          <w:rFonts w:hint="eastAsia"/>
        </w:rPr>
        <w:t>　　9.3 延时继电器行业生产模式</w:t>
      </w:r>
      <w:r>
        <w:rPr>
          <w:rFonts w:hint="eastAsia"/>
        </w:rPr>
        <w:br/>
      </w:r>
      <w:r>
        <w:rPr>
          <w:rFonts w:hint="eastAsia"/>
        </w:rPr>
        <w:t>　　9.4 延时继电器行业销售模式及销售渠道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按产品类型细分，全球延时继电器市场规模2021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按应用细分，全球延时继电器市场规模（CAGR）2021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延时继电器行业发展主要特点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延时继电器行业发展有利因素分析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延时继电器行业发展不利因素分析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进入延时继电器行业壁垒</w:t>
      </w:r>
      <w:r>
        <w:rPr>
          <w:rFonts w:hint="eastAsia"/>
        </w:rPr>
        <w:br/>
      </w:r>
      <w:r>
        <w:rPr>
          <w:rFonts w:hint="eastAsia"/>
        </w:rPr>
        <w:t>　　表 7： 延时继电器主要企业在国际市场占有率（按销量，2023-2026）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2025年延时继电器主要企业在国际市场排名（按销量）&amp;（千件）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全球市场主要企业延时继电器销量（2023-2026）&amp;（千件）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延时继电器主要企业在国际市场占有率（按收入，2023-2026）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2025年延时继电器主要企业在国际市场排名（按收入）&amp;（万元）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全球市场主要企业延时继电器销售收入（2023-2026）&amp;（万元）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全球市场主要企业延时继电器销售价格（2023-2026）&amp;（元/件）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延时继电器主要企业在中国市场占有率（按销量，2023-2026）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2025年延时继电器主要企业在中国市场排名（按销量）&amp;（千件）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中国市场主要企业延时继电器销量（2023-2026）&amp;（千件）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延时继电器主要企业在中国市场占有率（按收入，2023-2026）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2025年延时继电器主要企业在中国市场排名（按收入）&amp;（万元）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中国市场主要企业延时继电器销售收入（2023-2026）&amp;（万元）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全球主要厂商延时继电器总部及产地分布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全球主要厂商延时继电器产品类型及应用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2025年全球延时继电器主要厂商市场地位（第一梯队、第二梯队和第三梯队）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全球延时继电器市场投资、并购等现状分析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全球主要地区延时继电器产量增速（CAGR）：（2021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全球主要地区延时继电器产量（2021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全球主要地区延时继电器产量（2021-2026）&amp;（千件）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全球主要地区延时继电器产量（2027-2032）&amp;（千件）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全球主要地区延时继电器产量市场份额（2021-2026）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全球主要地区延时继电器产量市场份额（2027-2032）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中国市场延时继电器产量、销量、进出口（2021-2026）&amp;（千件）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中国市场延时继电器产量、销量、进出口预测（2027-2032）&amp;（千件）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全球主要地区延时继电器销售收入增速：（2021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全球主要地区延时继电器销售收入（2021-2026）&amp;（万元）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全球主要地区延时继电器销售收入市场份额（2021-2026）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全球主要地区延时继电器收入（2027-2032）&amp;（万元）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全球主要地区延时继电器收入市场份额（2027-2032）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全球主要地区延时继电器销量（千件）：2021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全球主要地区延时继电器销量（2027-2032）&amp;（千件）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全球主要地区延时继电器销量份额（2027-2032）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延时继电器生产基地、销售区域、竞争对手及市场地位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全球不同产品类型延时继电器收入（2021-2026）&amp;（万元）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全球不同产品类型延时继电器收入市场份额（2021-2026）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全球不同产品类型延时继电器收入预测（2027-2032）&amp;（万元）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全球不同产品类型延时继电器收入市场份额预测（2027-2032）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中国不同产品类型延时继电器收入（2021-2026）&amp;（万元）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中国不同产品类型延时继电器收入市场份额（2021-2026）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中国不同产品类型延时继电器收入预测（2027-2032）&amp;（万元）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中国不同产品类型延时继电器收入市场份额预测（2027-2032）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全球不同应用延时继电器收入（2021-2026）&amp;（万元）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全球不同应用延时继电器收入市场份额（2021-2026）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全球不同应用延时继电器收入预测（2027-2032）&amp;（万元）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全球不同应用延时继电器收入市场份额预测（2027-2032）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中国不同应用延时继电器收入（2021-2026）&amp;（万元）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中国不同应用延时继电器收入市场份额（2021-2026）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中国不同应用延时继电器收入预测（2027-2032）&amp;（万元）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中国不同应用延时继电器收入市场份额预测（2027-2032）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延时继电器行业发展趋势</w:t>
      </w:r>
      <w:r>
        <w:rPr>
          <w:rFonts w:hint="eastAsia"/>
        </w:rPr>
        <w:br/>
      </w:r>
      <w:r>
        <w:rPr>
          <w:rFonts w:hint="eastAsia"/>
        </w:rPr>
        <w:t>　　表 176： 延时继电器行业主要驱动因素</w:t>
      </w:r>
      <w:r>
        <w:rPr>
          <w:rFonts w:hint="eastAsia"/>
        </w:rPr>
        <w:br/>
      </w:r>
      <w:r>
        <w:rPr>
          <w:rFonts w:hint="eastAsia"/>
        </w:rPr>
        <w:t>　　表 177： 延时继电器行业供应链分析</w:t>
      </w:r>
      <w:r>
        <w:rPr>
          <w:rFonts w:hint="eastAsia"/>
        </w:rPr>
        <w:br/>
      </w:r>
      <w:r>
        <w:rPr>
          <w:rFonts w:hint="eastAsia"/>
        </w:rPr>
        <w:t>　　表 178： 延时继电器上游原料供应商</w:t>
      </w:r>
      <w:r>
        <w:rPr>
          <w:rFonts w:hint="eastAsia"/>
        </w:rPr>
        <w:br/>
      </w:r>
      <w:r>
        <w:rPr>
          <w:rFonts w:hint="eastAsia"/>
        </w:rPr>
        <w:t>　　表 179： 延时继电器主要地区不同应用客户分析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延时继电器典型经销商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全球不同产品类型延时继电器销售额2021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全球不同产品类型延时继电器市场份额2025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单一时间范围产品图片</w:t>
      </w:r>
      <w:r>
        <w:rPr>
          <w:rFonts w:hint="eastAsia"/>
        </w:rPr>
        <w:br/>
      </w:r>
      <w:r>
        <w:rPr>
          <w:rFonts w:hint="eastAsia"/>
        </w:rPr>
        <w:t>　　图 5： 多个时间范围产品图片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全球不同应用延时继电器市场份额2025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工业及控制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电子电气设备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2025年全球前五大生产商延时继电器市场份额</w:t>
      </w:r>
      <w:r>
        <w:rPr>
          <w:rFonts w:hint="eastAsia"/>
        </w:rPr>
        <w:br/>
      </w:r>
      <w:r>
        <w:rPr>
          <w:rFonts w:hint="eastAsia"/>
        </w:rPr>
        <w:t>　　图 13： 2025年全球延时继电器第一梯队、第二梯队和第三梯队厂商及市场份额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全球延时继电器产能、产量、产能利用率及发展趋势（2021-2032）&amp;（千件）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全球延时继电器产量、需求量及发展趋势（2021-2032）&amp;（千件）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全球主要地区延时继电器产量市场份额（2021-2032）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中国延时继电器产能、产量、产能利用率及发展趋势（2021-2032）&amp;（千件）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中国延时继电器产量、市场需求量及发展趋势（2021-2032）&amp;（千件）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全球延时继电器市场销售额及增长率：（2021-2032）&amp;（万元）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全球市场延时继电器市场规模：2021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全球市场延时继电器价格趋势（2021-2032）&amp;（元/件）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全球主要地区延时继电器销售收入（2021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全球主要地区延时继电器销售收入市场份额（2021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全球不同产品类型延时继电器价格走势（2021-2032）&amp;（元/件）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全球不同应用延时继电器价格走势（2021-2032）&amp;（元/件）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延时继电器中国企业SWOT分析</w:t>
      </w:r>
      <w:r>
        <w:rPr>
          <w:rFonts w:hint="eastAsia"/>
        </w:rPr>
        <w:br/>
      </w:r>
      <w:r>
        <w:rPr>
          <w:rFonts w:hint="eastAsia"/>
        </w:rPr>
        <w:t>　　图 44： 延时继电器产业链</w:t>
      </w:r>
      <w:r>
        <w:rPr>
          <w:rFonts w:hint="eastAsia"/>
        </w:rPr>
        <w:br/>
      </w:r>
      <w:r>
        <w:rPr>
          <w:rFonts w:hint="eastAsia"/>
        </w:rPr>
        <w:t>　　图 45： 延时继电器行业采购模式分析</w:t>
      </w:r>
      <w:r>
        <w:rPr>
          <w:rFonts w:hint="eastAsia"/>
        </w:rPr>
        <w:br/>
      </w:r>
      <w:r>
        <w:rPr>
          <w:rFonts w:hint="eastAsia"/>
        </w:rPr>
        <w:t>　　图 46： 延时继电器行业生产模式</w:t>
      </w:r>
      <w:r>
        <w:rPr>
          <w:rFonts w:hint="eastAsia"/>
        </w:rPr>
        <w:br/>
      </w:r>
      <w:r>
        <w:rPr>
          <w:rFonts w:hint="eastAsia"/>
        </w:rPr>
        <w:t>　　图 47： 延时继电器行业销售模式分析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611d238a4a77" w:history="1">
        <w:r>
          <w:rPr>
            <w:rStyle w:val="Hyperlink"/>
          </w:rPr>
          <w:t>2026-2032年全球与中国延时继电器市场研究及发展前景预测报告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d611d238a4a77" w:history="1">
        <w:r>
          <w:rPr>
            <w:rStyle w:val="Hyperlink"/>
          </w:rPr>
          <w:t>https://www.20087.com/1/38/YanShiJiDianQiQianJing.html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bb791d9841f6" w:history="1">
      <w:r>
        <w:rPr>
          <w:rStyle w:val="Hyperlink"/>
        </w:rPr>
        <w:t>2026-2032年全球与中国延时继电器市场研究及发展前景预测报告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anShiJiDianQiQianJing.html" TargetMode="External" Id="Ra6cd611d238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anShiJiDianQiQianJing.html" TargetMode="External" Id="Rdecfbb791d98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2026-01-02T04:09:32Z</dcterms:created>
  <dcterms:modified xsi:type="dcterms:W3CDTF">2026-01-02T05:09:32Z</dcterms:modified>
  <dc:subject>2026-2032年全球与中国延时继电器市场研究及发展前景预测报告</dc:subject>
  <dc:title>2026-2032年全球与中国延时继电器市场研究及发展前景预测报告</dc:title>
  <cp:keywords>2026-2032年全球与中国延时继电器市场研究及发展前景预测报告</cp:keywords>
  <dc:description>2026-2032年全球与中国延时继电器市场研究及发展前景预测报告</dc:description>
</cp:coreProperties>
</file>