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b7c27fc784aa9" w:history="1">
              <w:r>
                <w:rPr>
                  <w:rStyle w:val="Hyperlink"/>
                </w:rPr>
                <w:t>2025-2031年中国彩钢板市场现状与前景分析报告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b7c27fc784aa9" w:history="1">
              <w:r>
                <w:rPr>
                  <w:rStyle w:val="Hyperlink"/>
                </w:rPr>
                <w:t>2025-2031年中国彩钢板市场现状与前景分析报告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b7c27fc784aa9" w:history="1">
                <w:r>
                  <w:rPr>
                    <w:rStyle w:val="Hyperlink"/>
                  </w:rPr>
                  <w:t>https://www.20087.com/1/18/CaiGangBanShiChangXianZhuangHeQianJing.html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即彩色涂层钢板，是一种在钢材表面进行涂覆处理的建筑材料，广泛应用于建筑外墙、屋顶、隔断和围护结构。近年来，随着建筑行业的绿色化和个性化需求增加，彩钢板的颜色、纹理和耐久性得到了显著提升。环保型涂料的使用，如低挥发性有机化合物（VOC）涂料，减少了对环境的影响，同时提高了彩钢板的耐候性和抗腐蚀性。</w:t>
      </w:r>
      <w:r>
        <w:rPr>
          <w:rFonts w:hint="eastAsia"/>
        </w:rPr>
        <w:br/>
      </w:r>
      <w:r>
        <w:rPr>
          <w:rFonts w:hint="eastAsia"/>
        </w:rPr>
        <w:t>　　未来，彩钢板将更加注重功能性和可持续性。功能性的提升，如集成防火、隔音、保温等功能，将使得彩钢板在满足基本装饰和保护作用的同时，提供更多附加价值。可持续性方面，彩钢板将采用更多可循环利用的钢材和环保涂料，同时优化生产工艺，减少能源消耗和废弃物产生。此外，智能材料的应用，如自清洁和自修复涂层，将提高彩钢板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b7c27fc784aa9" w:history="1">
        <w:r>
          <w:rPr>
            <w:rStyle w:val="Hyperlink"/>
          </w:rPr>
          <w:t>2025-2031年中国彩钢板市场现状与前景分析报告</w:t>
        </w:r>
      </w:hyperlink>
      <w:r>
        <w:rPr>
          <w:rFonts w:hint="eastAsia"/>
        </w:rPr>
        <w:t>》系统梳理了彩钢板行业的产业链结构，详细分析了彩钢板市场规模与需求状况，并对市场价格、行业现状及未来前景进行了客观评估。报告结合彩钢板技术现状与发展方向，对行业趋势作出科学预测，同时聚焦彩钢板重点企业，解析竞争格局、市场集中度及品牌影响力。通过对彩钢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彩钢板行业概述</w:t>
      </w:r>
      <w:r>
        <w:rPr>
          <w:rFonts w:hint="eastAsia"/>
        </w:rPr>
        <w:br/>
      </w:r>
      <w:r>
        <w:rPr>
          <w:rFonts w:hint="eastAsia"/>
        </w:rPr>
        <w:t>　　第一节 彩钢板定义与分类</w:t>
      </w:r>
      <w:r>
        <w:rPr>
          <w:rFonts w:hint="eastAsia"/>
        </w:rPr>
        <w:br/>
      </w:r>
      <w:r>
        <w:rPr>
          <w:rFonts w:hint="eastAsia"/>
        </w:rPr>
        <w:t>　　第二节 彩钢板应用领域</w:t>
      </w:r>
      <w:r>
        <w:rPr>
          <w:rFonts w:hint="eastAsia"/>
        </w:rPr>
        <w:br/>
      </w:r>
      <w:r>
        <w:rPr>
          <w:rFonts w:hint="eastAsia"/>
        </w:rPr>
        <w:t>　　第三节 彩钢板行业经济指标分析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一、国内彩钢板产能及利用情况</w:t>
      </w:r>
      <w:r>
        <w:rPr>
          <w:rFonts w:hint="eastAsia"/>
        </w:rPr>
        <w:br/>
      </w:r>
      <w:r>
        <w:rPr>
          <w:rFonts w:hint="eastAsia"/>
        </w:rPr>
        <w:t>　　　　二、彩钢板产能扩张与投资动态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彩钢板行业产量情况分析与趋势预测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三、2025-2031年彩钢板产量预测</w:t>
      </w:r>
      <w:r>
        <w:rPr>
          <w:rFonts w:hint="eastAsia"/>
        </w:rPr>
        <w:br/>
      </w:r>
      <w:r>
        <w:rPr>
          <w:rFonts w:hint="eastAsia"/>
        </w:rPr>
        <w:t>　　第三节 2025-2031年彩钢板市场需求与销售分析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一、2024-2025年彩钢板行业需求现状</w:t>
      </w:r>
      <w:r>
        <w:rPr>
          <w:rFonts w:hint="eastAsia"/>
        </w:rPr>
        <w:br/>
      </w:r>
      <w:r>
        <w:rPr>
          <w:rFonts w:hint="eastAsia"/>
        </w:rPr>
        <w:t>　　　　二、彩钢板客户群体与需求特点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2019-2024年中国彩钢板行业规模情况</w:t>
      </w:r>
      <w:r>
        <w:rPr>
          <w:rFonts w:hint="eastAsia"/>
        </w:rPr>
        <w:br/>
      </w:r>
      <w:r>
        <w:rPr>
          <w:rFonts w:hint="eastAsia"/>
        </w:rPr>
        <w:t>　　　　一、彩钢板行业企业数量规模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二、彩钢板行业从业人员规模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三、彩钢板行业市场敏感性分析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一、彩钢板行业盈利能力</w:t>
      </w:r>
      <w:r>
        <w:rPr>
          <w:rFonts w:hint="eastAsia"/>
        </w:rPr>
        <w:br/>
      </w:r>
      <w:r>
        <w:rPr>
          <w:rFonts w:hint="eastAsia"/>
        </w:rPr>
        <w:t>　　　　二、彩钢板行业偿债能力</w:t>
      </w:r>
      <w:r>
        <w:rPr>
          <w:rFonts w:hint="eastAsia"/>
        </w:rPr>
        <w:br/>
      </w:r>
      <w:r>
        <w:rPr>
          <w:rFonts w:hint="eastAsia"/>
        </w:rPr>
        <w:t>　　　　三、彩钢板行业营运能力</w:t>
      </w:r>
      <w:r>
        <w:rPr>
          <w:rFonts w:hint="eastAsia"/>
        </w:rPr>
        <w:br/>
      </w:r>
      <w:r>
        <w:rPr>
          <w:rFonts w:hint="eastAsia"/>
        </w:rPr>
        <w:t>　　　　四、彩钢板行业发展能力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中国彩钢板行业竞争格局分析</w:t>
      </w:r>
      <w:r>
        <w:rPr>
          <w:rFonts w:hint="eastAsia"/>
        </w:rPr>
        <w:br/>
      </w:r>
      <w:r>
        <w:rPr>
          <w:rFonts w:hint="eastAsia"/>
        </w:rPr>
        <w:t>　　第一节 彩钢板行业竞争格局总览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中国彩钢板行业风险与对策</w:t>
      </w:r>
      <w:r>
        <w:rPr>
          <w:rFonts w:hint="eastAsia"/>
        </w:rPr>
        <w:br/>
      </w:r>
      <w:r>
        <w:rPr>
          <w:rFonts w:hint="eastAsia"/>
        </w:rPr>
        <w:t>　　第一节 彩钢板行业SWOT分析</w:t>
      </w:r>
      <w:r>
        <w:rPr>
          <w:rFonts w:hint="eastAsia"/>
        </w:rPr>
        <w:br/>
      </w:r>
      <w:r>
        <w:rPr>
          <w:rFonts w:hint="eastAsia"/>
        </w:rPr>
        <w:t>　　　　一、彩钢板行业优势</w:t>
      </w:r>
      <w:r>
        <w:rPr>
          <w:rFonts w:hint="eastAsia"/>
        </w:rPr>
        <w:br/>
      </w:r>
      <w:r>
        <w:rPr>
          <w:rFonts w:hint="eastAsia"/>
        </w:rPr>
        <w:t>　　　　二、彩钢板行业劣势</w:t>
      </w:r>
      <w:r>
        <w:rPr>
          <w:rFonts w:hint="eastAsia"/>
        </w:rPr>
        <w:br/>
      </w:r>
      <w:r>
        <w:rPr>
          <w:rFonts w:hint="eastAsia"/>
        </w:rPr>
        <w:t>　　　　三、彩钢板市场机会</w:t>
      </w:r>
      <w:r>
        <w:rPr>
          <w:rFonts w:hint="eastAsia"/>
        </w:rPr>
        <w:br/>
      </w:r>
      <w:r>
        <w:rPr>
          <w:rFonts w:hint="eastAsia"/>
        </w:rPr>
        <w:t>　　　　四、彩钢板市场威胁</w:t>
      </w:r>
      <w:r>
        <w:rPr>
          <w:rFonts w:hint="eastAsia"/>
        </w:rPr>
        <w:br/>
      </w:r>
      <w:r>
        <w:rPr>
          <w:rFonts w:hint="eastAsia"/>
        </w:rPr>
        <w:t>　　第二节 彩钢板行业风险及对策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一、彩钢板行业主管部门与监管体制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(中智^林)彩钢板行业发展建议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彩钢板行业历程</w:t>
      </w:r>
      <w:r>
        <w:rPr>
          <w:rFonts w:hint="eastAsia"/>
        </w:rPr>
        <w:br/>
      </w:r>
      <w:r>
        <w:rPr>
          <w:rFonts w:hint="eastAsia"/>
        </w:rPr>
        <w:t>　　图表 彩钢板行业生命周期</w:t>
      </w:r>
      <w:r>
        <w:rPr>
          <w:rFonts w:hint="eastAsia"/>
        </w:rPr>
        <w:br/>
      </w:r>
      <w:r>
        <w:rPr>
          <w:rFonts w:hint="eastAsia"/>
        </w:rPr>
        <w:t>　　图表 彩钢板行业产业链分析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2025年中国彩钢板进口国家及地区分析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b7c27fc784aa9" w:history="1">
        <w:r>
          <w:rPr>
            <w:rStyle w:val="Hyperlink"/>
          </w:rPr>
          <w:t>2025-2031年中国彩钢板市场现状与前景分析报告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b7c27fc784aa9" w:history="1">
        <w:r>
          <w:rPr>
            <w:rStyle w:val="Hyperlink"/>
          </w:rPr>
          <w:t>https://www.20087.com/1/18/CaiGangBanShiChangXianZhuangHeQianJing.html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热点：彩钢板房搭建多少钱一个平方、彩钢板厂家 彩钢板生产厂家、离我最近的彩钢瓦厂、彩钢板房搭建多少钱一个平方、净化板厂家、彩钢板厂家、出售废旧二手彩钢板、彩钢板规格尺寸型号表、岩棉保温板一平方多少钱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e53df438a4d70" w:history="1">
      <w:r>
        <w:rPr>
          <w:rStyle w:val="Hyperlink"/>
        </w:rPr>
        <w:t>2025-2031年中国彩钢板市场现状与前景分析报告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aiGangBanShiChangXianZhuangHeQianJing.html" TargetMode="External" Id="R6cdb7c27fc78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aiGangBanShiChangXianZhuangHeQianJing.html" TargetMode="External" Id="R300e53df438a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2025-02-05T01:16:00Z</dcterms:created>
  <dcterms:modified xsi:type="dcterms:W3CDTF">2025-02-05T02:16:00Z</dcterms:modified>
  <dc:subject>2025-2031年中国彩钢板市场现状与前景分析报告</dc:subject>
  <dc:title>2025-2031年中国彩钢板市场现状与前景分析报告</dc:title>
  <cp:keywords>2025-2031年中国彩钢板市场现状与前景分析报告</cp:keywords>
  <dc:description>2025-2031年中国彩钢板市场现状与前景分析报告</dc:description>
</cp:coreProperties>
</file>