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5b76b980a458a" w:history="1">
              <w:r>
                <w:rPr>
                  <w:rStyle w:val="Hyperlink"/>
                </w:rPr>
                <w:t>中国手写板行业现状调研与发展趋势预测报告（2025-2031年）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5b76b980a458a" w:history="1">
              <w:r>
                <w:rPr>
                  <w:rStyle w:val="Hyperlink"/>
                </w:rPr>
                <w:t>中国手写板行业现状调研与发展趋势预测报告（2025-2031年）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5b76b980a458a" w:history="1">
                <w:r>
                  <w:rPr>
                    <w:rStyle w:val="Hyperlink"/>
                  </w:rPr>
                  <w:t>https://www.20087.com/1/38/ShouXieBanHangYeXianZhuangYuFaZh.html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市场随着数字化转型的加速而日益增长，特别是在教育、创意设计和办公自动化领域。随着技术的进步，手写板的分辨率、压感级别和响应速度显著提升，为用户提供更接近真实纸笔书写的体验。同时，集成的软件和应用程序使得手写板的功能更加多样化，如云同步、远程协作和即时分享。然而，市场竞争激烈，产品同质化现象突出，品牌需不断创新以保持竞争优势。</w:t>
      </w:r>
      <w:r>
        <w:rPr>
          <w:rFonts w:hint="eastAsia"/>
        </w:rPr>
        <w:br/>
      </w:r>
      <w:r>
        <w:rPr>
          <w:rFonts w:hint="eastAsia"/>
        </w:rPr>
        <w:t>　　未来，手写板将更加注重用户体验和智能化集成。随着AI技术的发展，手写板将具备更智能的手写识别和转换功能，能够实时将手写内容转化为文本、图形或其他数字格式。同时，可穿戴技术和柔性显示技术的融合将带来形态多样的手写输入设备，满足不同场景下的创作需求。此外，与虚拟现实（VR）和增强现实（AR）的结合，将扩展手写板的应用范围，使其成为数字世界中更具沉浸感的交互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5b76b980a458a" w:history="1">
        <w:r>
          <w:rPr>
            <w:rStyle w:val="Hyperlink"/>
          </w:rPr>
          <w:t>中国手写板行业现状调研与发展趋势预测报告（2025-2031年）</w:t>
        </w:r>
      </w:hyperlink>
      <w:r>
        <w:rPr>
          <w:rFonts w:hint="eastAsia"/>
        </w:rPr>
        <w:t>》基于多年行业研究积累，结合手写板市场发展现状，依托行业权威数据资源和长期市场监测数据库，对手写板市场规模、技术现状及未来方向进行了全面分析。报告梳理了手写板行业竞争格局，重点评估了主要企业的市场表现及品牌影响力，并通过SWOT分析揭示了手写板行业机遇与潜在风险。同时，报告对手写板市场前景和发展趋势进行了科学预测，为投资者提供了投资价值判断和策略建议，助力把握手写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手写板材规行业基本概述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一、手写板材规行业研究背景</w:t>
      </w:r>
      <w:r>
        <w:rPr>
          <w:rFonts w:hint="eastAsia"/>
        </w:rPr>
        <w:br/>
      </w:r>
      <w:r>
        <w:rPr>
          <w:rFonts w:hint="eastAsia"/>
        </w:rPr>
        <w:t>　　　　二、手写板材规行业研究方法及依据</w:t>
      </w:r>
      <w:r>
        <w:rPr>
          <w:rFonts w:hint="eastAsia"/>
        </w:rPr>
        <w:br/>
      </w:r>
      <w:r>
        <w:rPr>
          <w:rFonts w:hint="eastAsia"/>
        </w:rPr>
        <w:t>　　　　三、手写板材规行业研究基本前景概况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行业手写板材规品质及特点</w:t>
      </w:r>
      <w:r>
        <w:rPr>
          <w:rFonts w:hint="eastAsia"/>
        </w:rPr>
        <w:br/>
      </w:r>
      <w:r>
        <w:rPr>
          <w:rFonts w:hint="eastAsia"/>
        </w:rPr>
        <w:t>　　　　一、行业手写板材规品质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2025年中国手写板材规行业经济指标分析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一、赢利手写板材规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五、风险手写板材规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2025年中国手写板材规行业宏观环境分析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二、消费价格指数CPI、手写板材I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十四、对外手写板材规&amp;进出口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手写板材规产业政策环境变化及影响分析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手写板材规产业社会环境变化及影响分析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2025年中国手写板材规行业运行态势分析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2020-2025年手写板材规行业市场运行状况分析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2025年中国手写板材规行业市场热点分析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2025年中国手写板材规行业市场存在的问题分析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2025-2031年中国手写板材规行业发展面临的新挑战分析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2020-2025年中国手写板材规所属行业监测数据分析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2020-2025年中国手写板材规所属行业规模分析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2025年中国手写板材规所属行业结构分析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二、手写板材规收入结构分析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2020-2025年中国手写板材规所属行业产值分析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二、工业手写板材规产值分析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2020-2025年中国手写板材规所属行业成本费用分析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一、手写板材规成本统计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2020-2025年中国手写板材规所属行业盈利能力分析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中国手写板材规国内市场综述</w:t>
      </w:r>
      <w:r>
        <w:rPr>
          <w:rFonts w:hint="eastAsia"/>
        </w:rPr>
        <w:br/>
      </w:r>
      <w:r>
        <w:rPr>
          <w:rFonts w:hint="eastAsia"/>
        </w:rPr>
        <w:t>　　第一节 中国手写板材规产品产量分析及预测</w:t>
      </w:r>
      <w:r>
        <w:rPr>
          <w:rFonts w:hint="eastAsia"/>
        </w:rPr>
        <w:br/>
      </w:r>
      <w:r>
        <w:rPr>
          <w:rFonts w:hint="eastAsia"/>
        </w:rPr>
        <w:t>　　　　一、手写板材规产业总体产能规模</w:t>
      </w:r>
      <w:r>
        <w:rPr>
          <w:rFonts w:hint="eastAsia"/>
        </w:rPr>
        <w:br/>
      </w:r>
      <w:r>
        <w:rPr>
          <w:rFonts w:hint="eastAsia"/>
        </w:rPr>
        <w:t>　　　　二、手写板材规生产区域分手写板材规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中国手写板材规市场需求分析及预测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一、中国手写板材规需求特点</w:t>
      </w:r>
      <w:r>
        <w:rPr>
          <w:rFonts w:hint="eastAsia"/>
        </w:rPr>
        <w:br/>
      </w:r>
      <w:r>
        <w:rPr>
          <w:rFonts w:hint="eastAsia"/>
        </w:rPr>
        <w:t>　　　　二、主要地域分手写板材规</w:t>
      </w:r>
      <w:r>
        <w:rPr>
          <w:rFonts w:hint="eastAsia"/>
        </w:rPr>
        <w:br/>
      </w:r>
      <w:r>
        <w:rPr>
          <w:rFonts w:hint="eastAsia"/>
        </w:rPr>
        <w:t>　　第三节 2025-2031年中国手写板材规供需平衡预测</w:t>
      </w:r>
      <w:r>
        <w:rPr>
          <w:rFonts w:hint="eastAsia"/>
        </w:rPr>
        <w:br/>
      </w:r>
      <w:r>
        <w:rPr>
          <w:rFonts w:hint="eastAsia"/>
        </w:rPr>
        <w:t>　　第四节 中国手写板材规价格趋势分析</w:t>
      </w:r>
      <w:r>
        <w:rPr>
          <w:rFonts w:hint="eastAsia"/>
        </w:rPr>
        <w:br/>
      </w:r>
      <w:r>
        <w:rPr>
          <w:rFonts w:hint="eastAsia"/>
        </w:rPr>
        <w:t>　　　　一、中国手写板材规2020-2025年价格趋势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二、中国手写板材规当前市场价格及分析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三、影响手写板材规价格因素分析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四、2025-2031年中国手写板材规价格走势预测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2020-2025年中国手写板材规行业重点区域分析及前景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一、华北地区手写板材规产销情况</w:t>
      </w:r>
      <w:r>
        <w:rPr>
          <w:rFonts w:hint="eastAsia"/>
        </w:rPr>
        <w:br/>
      </w:r>
      <w:r>
        <w:rPr>
          <w:rFonts w:hint="eastAsia"/>
        </w:rPr>
        <w:t>　　　　二、华北地区手写板材规行业市场规模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三、华北地区手写板材规行业发展前景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一、华东地区手写板材规产销情况</w:t>
      </w:r>
      <w:r>
        <w:rPr>
          <w:rFonts w:hint="eastAsia"/>
        </w:rPr>
        <w:br/>
      </w:r>
      <w:r>
        <w:rPr>
          <w:rFonts w:hint="eastAsia"/>
        </w:rPr>
        <w:t>　　　　二、华东地区手写板材规行业市场规模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三、华东地区手写板材规行业发展前景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一、东北地区手写板材规产销情况</w:t>
      </w:r>
      <w:r>
        <w:rPr>
          <w:rFonts w:hint="eastAsia"/>
        </w:rPr>
        <w:br/>
      </w:r>
      <w:r>
        <w:rPr>
          <w:rFonts w:hint="eastAsia"/>
        </w:rPr>
        <w:t>　　　　二、东北地区手写板材规行业市场规模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三、东北地区手写板材规行业发展前景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一、华中地区手写板材规产销情况</w:t>
      </w:r>
      <w:r>
        <w:rPr>
          <w:rFonts w:hint="eastAsia"/>
        </w:rPr>
        <w:br/>
      </w:r>
      <w:r>
        <w:rPr>
          <w:rFonts w:hint="eastAsia"/>
        </w:rPr>
        <w:t>　　　　二、华中地区手写板材规行业市场规模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三、华中地区手写板材规行业发展前景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一、华南地区手写板材规产销情况</w:t>
      </w:r>
      <w:r>
        <w:rPr>
          <w:rFonts w:hint="eastAsia"/>
        </w:rPr>
        <w:br/>
      </w:r>
      <w:r>
        <w:rPr>
          <w:rFonts w:hint="eastAsia"/>
        </w:rPr>
        <w:t>　　　　二、华南地区手写板材规行业市场规模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三、华南地区手写板材规行业发展前景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一、西南地区手写板材规产销情况</w:t>
      </w:r>
      <w:r>
        <w:rPr>
          <w:rFonts w:hint="eastAsia"/>
        </w:rPr>
        <w:br/>
      </w:r>
      <w:r>
        <w:rPr>
          <w:rFonts w:hint="eastAsia"/>
        </w:rPr>
        <w:t>　　　　二、西南地区手写板材规行业市场规模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三、西南地区手写板材规行业发展前景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一、西北地区手写板材规产销情况</w:t>
      </w:r>
      <w:r>
        <w:rPr>
          <w:rFonts w:hint="eastAsia"/>
        </w:rPr>
        <w:br/>
      </w:r>
      <w:r>
        <w:rPr>
          <w:rFonts w:hint="eastAsia"/>
        </w:rPr>
        <w:t>　　　　二、西北地区手写板材规行业市场规模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三、西北地区手写板材规行业发展前景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手写板材规重点企业分析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和冠科技（北京）有限公司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北京清华紫光电子公司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北京蒙恬科技有限公司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广州市友基计算机科技有限公司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广州文明数码科技有限公司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联想集团有限公司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中国手写板材规行业市场竞争分析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手写板材规行业市场竞争趋势分析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一、手写板材规行业竞争格局分析</w:t>
      </w:r>
      <w:r>
        <w:rPr>
          <w:rFonts w:hint="eastAsia"/>
        </w:rPr>
        <w:br/>
      </w:r>
      <w:r>
        <w:rPr>
          <w:rFonts w:hint="eastAsia"/>
        </w:rPr>
        <w:t>　　　　二、手写板材规典型企业竞争策略分析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三、手写板材规行业竞争趋势分析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中国手写板材规产业国际竞争力分析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中国手写板材规产业上下游环境分析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中国手写板材规产业环节分析</w:t>
      </w:r>
      <w:r>
        <w:rPr>
          <w:rFonts w:hint="eastAsia"/>
        </w:rPr>
        <w:br/>
      </w:r>
      <w:r>
        <w:rPr>
          <w:rFonts w:hint="eastAsia"/>
        </w:rPr>
        <w:t>　　第三节 中国手写板材规企业盈利模型研究分析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手写板材规企业世界竞争力比较优势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中国手写板材规企业竞争策略研究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一、供应手写板材规一体化战略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2025-2031年中国手写板材规行业发展趋势展望分析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2025-2031年中国手写板材规行业发展前景展望</w:t>
      </w:r>
      <w:r>
        <w:rPr>
          <w:rFonts w:hint="eastAsia"/>
        </w:rPr>
        <w:br/>
      </w:r>
      <w:r>
        <w:rPr>
          <w:rFonts w:hint="eastAsia"/>
        </w:rPr>
        <w:t>　　　　一、手写板材规行业市场蕴藏的商机探讨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二、“十五五”规划对手写板材规行业影响研究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2025-2031年中国手写板材规行业发展趋势分析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2025-2031年中国手写板材规行业运行状况预测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一、中国手写板材规行业工业总产值预测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二、中国手写板材规行业手写板材规收入预测</w:t>
      </w:r>
      <w:r>
        <w:rPr>
          <w:rFonts w:hint="eastAsia"/>
        </w:rPr>
        <w:br/>
      </w:r>
      <w:r>
        <w:rPr>
          <w:rFonts w:hint="eastAsia"/>
        </w:rPr>
        <w:t>　　　　三、中国手写板材规行业利润总额预测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四、中国手写板材规行业总资产预测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2025-2031年中国手写板材规行业投资风险分析及建议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2025-2031年中国手写板材规行业投资风险分析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2025-2031年中国手写板材规行业投资风险的防范和对策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中智:林－2025-2031年中国手写板材规行业投资策略分析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二、竞争手写板材规战略联盟的实施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手写板材规行业产业手写板材规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2020-2025年我国手写板材规行业工业手写板材规产值增长趋势图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2020-2025年我国手写板材规行业手写板材规成本增长趋势图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2020-2025年我国手写板材规行业主要盈利指标增长趋势图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2020-2025年手写板材规行业市场供给</w:t>
      </w:r>
      <w:r>
        <w:rPr>
          <w:rFonts w:hint="eastAsia"/>
        </w:rPr>
        <w:br/>
      </w:r>
      <w:r>
        <w:rPr>
          <w:rFonts w:hint="eastAsia"/>
        </w:rPr>
        <w:t>　　图表 2020-2025年手写板材规行业市场需求</w:t>
      </w:r>
      <w:r>
        <w:rPr>
          <w:rFonts w:hint="eastAsia"/>
        </w:rPr>
        <w:br/>
      </w:r>
      <w:r>
        <w:rPr>
          <w:rFonts w:hint="eastAsia"/>
        </w:rPr>
        <w:t>　　图表 2020-2025年手写板材规行业市场规模</w:t>
      </w:r>
      <w:r>
        <w:rPr>
          <w:rFonts w:hint="eastAsia"/>
        </w:rPr>
        <w:br/>
      </w:r>
      <w:r>
        <w:rPr>
          <w:rFonts w:hint="eastAsia"/>
        </w:rPr>
        <w:t>　　图表 手写板材规所属行业生命周期判断</w:t>
      </w:r>
      <w:r>
        <w:rPr>
          <w:rFonts w:hint="eastAsia"/>
        </w:rPr>
        <w:br/>
      </w:r>
      <w:r>
        <w:rPr>
          <w:rFonts w:hint="eastAsia"/>
        </w:rPr>
        <w:t>　　图表 手写板材规所属行业区域市场分手写板材规情况</w:t>
      </w:r>
      <w:r>
        <w:rPr>
          <w:rFonts w:hint="eastAsia"/>
        </w:rPr>
        <w:br/>
      </w:r>
      <w:r>
        <w:rPr>
          <w:rFonts w:hint="eastAsia"/>
        </w:rPr>
        <w:t>　　图表 2025-2031年中国手写板材规行业市场规模预测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2025-2031年中国手写板材规行业供给预测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2025-2031年中国手写板材规行业需求预测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5b76b980a458a" w:history="1">
        <w:r>
          <w:rPr>
            <w:rStyle w:val="Hyperlink"/>
          </w:rPr>
          <w:t>中国手写板行业现状调研与发展趋势预测报告（2025-2031年）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5b76b980a458a" w:history="1">
        <w:r>
          <w:rPr>
            <w:rStyle w:val="Hyperlink"/>
          </w:rPr>
          <w:t>https://www.20087.com/1/38/ShouXieBanHangYeXianZhuangYuFaZh.html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6b9108a4a421d" w:history="1">
      <w:r>
        <w:rPr>
          <w:rStyle w:val="Hyperlink"/>
        </w:rPr>
        <w:t>中国手写板行业现状调研与发展趋势预测报告（2025-2031年）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ouXieBanHangYeXianZhuangYuFaZh.html" TargetMode="External" Id="Rfdd5b76b980a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ouXieBanHangYeXianZhuangYuFaZh.html" TargetMode="External" Id="Ra9c6b9108a4a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2025-04-22T02:46:00Z</dcterms:created>
  <dcterms:modified xsi:type="dcterms:W3CDTF">2025-04-22T03:46:00Z</dcterms:modified>
  <dc:subject>中国手写板行业现状调研与发展趋势预测报告（2025-2031年）</dc:subject>
  <dc:title>中国手写板行业现状调研与发展趋势预测报告（2025-2031年）</dc:title>
  <cp:keywords>中国手写板行业现状调研与发展趋势预测报告（2025-2031年）</cp:keywords>
  <dc:description>中国手写板行业现状调研与发展趋势预测报告（2025-2031年）</dc:description>
</cp:coreProperties>
</file>