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1058434784d25" w:history="1">
              <w:r>
                <w:rPr>
                  <w:rStyle w:val="Hyperlink"/>
                </w:rPr>
                <w:t>2025-2030年中国教育应用市场研究与发展前景分析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1058434784d25" w:history="1">
              <w:r>
                <w:rPr>
                  <w:rStyle w:val="Hyperlink"/>
                </w:rPr>
                <w:t>2025-2030年中国教育应用市场研究与发展前景分析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61058434784d25" w:history="1">
                <w:r>
                  <w:rPr>
                    <w:rStyle w:val="Hyperlink"/>
                  </w:rPr>
                  <w:t>https://www.20087.com/1/58/JiaoYuYingYongHangYeQianJing.html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应用涵盖了从学前教育到高等教育的各类数字工具和服务，旨在通过技术创新改善教学效果和学习体验。近年来，随着互联网和移动技术的快速发展，在线课程、虚拟教室和互动学习平台等教育应用迅速普及，极大地丰富了教育资源，促进了教育公平。特别是疫情期间，在线教育发挥了重要作用，帮助学生在家继续学习。然而，教育应用的质量参差不齐，如何保证内容的权威性和教学的有效性仍是挑战。</w:t>
      </w:r>
      <w:r>
        <w:rPr>
          <w:rFonts w:hint="eastAsia"/>
        </w:rPr>
        <w:br/>
      </w:r>
      <w:r>
        <w:rPr>
          <w:rFonts w:hint="eastAsia"/>
        </w:rPr>
        <w:t>　　未来，教育应用的发展将更加注重个性化与互动体验。一方面，借助人工智能和大数据分析技术，根据学生的兴趣和学习进度提供个性化的学习路径和资源推荐，提升学习效果；另一方面，结合虚拟现实(VR)和增强现实(AR)技术，创造沉浸式的学习环境，激发学生的学习兴趣。此外，随着全球教育合作的深化，建立跨区域、跨文化的教育资源共享平台，促进国际交流与合作，也将成为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1058434784d25" w:history="1">
        <w:r>
          <w:rPr>
            <w:rStyle w:val="Hyperlink"/>
          </w:rPr>
          <w:t>2025-2030年中国教育应用市场研究与发展前景分析</w:t>
        </w:r>
      </w:hyperlink>
      <w:r>
        <w:rPr>
          <w:rFonts w:hint="eastAsia"/>
        </w:rPr>
        <w:t>》系统梳理了教育应用行业产业链结构，分析教育应用行业市场规模、需求特征及价格动态，客观呈现教育应用行业发展现状。报告研究了教育应用技术发展现状及未来方向，结合市场趋势科学预测增长空间，并解析教育应用重点企业的竞争格局与品牌表现。通过对教育应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教育应用市场概述</w:t>
      </w:r>
      <w:r>
        <w:rPr>
          <w:rFonts w:hint="eastAsia"/>
        </w:rPr>
        <w:br/>
      </w:r>
      <w:r>
        <w:rPr>
          <w:rFonts w:hint="eastAsia"/>
        </w:rPr>
        <w:t>　　1.1 教育应用市场概述</w:t>
      </w:r>
      <w:r>
        <w:rPr>
          <w:rFonts w:hint="eastAsia"/>
        </w:rPr>
        <w:br/>
      </w:r>
      <w:r>
        <w:rPr>
          <w:rFonts w:hint="eastAsia"/>
        </w:rPr>
        <w:t>　　1.2 不同产品类型教育应用分析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中国市场不同产品类型教育应用市场规模对比（2020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从不同应用，教育应用主要包括如下几个方面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中国市场不同应用教育应用规模对比（2020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中国教育应用市场规模现状及未来趋势（2020-2030）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中国市场教育应用主要企业分析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中国市场主要企业教育应用规模及市场份额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中国市场主要厂商进入教育应用行业时间点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中国市场主要厂商教育应用产品类型及应用</w:t>
      </w:r>
      <w:r>
        <w:rPr>
          <w:rFonts w:hint="eastAsia"/>
        </w:rPr>
        <w:br/>
      </w:r>
      <w:r>
        <w:rPr>
          <w:rFonts w:hint="eastAsia"/>
        </w:rPr>
        <w:t>　　2.5 教育应用行业集中度、竞争程度分析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教育应用行业集中度分析：2024年中国市场Top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中国市场教育应用第一梯队、第二梯队和第三梯队厂商及市场份额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重点企业（1）公司信息、总部、教育应用市场地位以及主要的竞争对手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教育应用产品及服务介绍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重点企业（1）在中国市场教育应用收入及毛利率（2020-2024）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重点企业（2）公司信息、总部、教育应用市场地位以及主要的竞争对手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教育应用产品及服务介绍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重点企业（2）在中国市场教育应用收入及毛利率（2020-2024）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重点企业（3）公司信息、总部、教育应用市场地位以及主要的竞争对手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教育应用产品及服务介绍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重点企业（3）在中国市场教育应用收入及毛利率（2020-2024）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重点企业（4）公司信息、总部、教育应用市场地位以及主要的竞争对手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教育应用产品及服务介绍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重点企业（4）在中国市场教育应用收入及毛利率（2020-2024）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重点企业（5）公司信息、总部、教育应用市场地位以及主要的竞争对手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教育应用产品及服务介绍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重点企业（5）在中国市场教育应用收入及毛利率（2020-2024）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重点企业（6）公司信息、总部、教育应用市场地位以及主要的竞争对手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教育应用产品及服务介绍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重点企业（6）在中国市场教育应用收入及毛利率（2020-2024）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重点企业（7）公司信息、总部、教育应用市场地位以及主要的竞争对手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教育应用产品及服务介绍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重点企业（7）在中国市场教育应用收入及毛利率（2020-2024）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重点企业（8）公司信息、总部、教育应用市场地位以及主要的竞争对手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教育应用产品及服务介绍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重点企业（8）在中国市场教育应用收入及毛利率（2020-2024）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中国不同类型教育应用规模及预测</w:t>
      </w:r>
      <w:r>
        <w:rPr>
          <w:rFonts w:hint="eastAsia"/>
        </w:rPr>
        <w:br/>
      </w:r>
      <w:r>
        <w:rPr>
          <w:rFonts w:hint="eastAsia"/>
        </w:rPr>
        <w:t>　　4.1 中国不同类型教育应用规模及市场份额（2020-2024）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中国不同类型教育应用规模预测（2025-2030）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中国不同应用教育应用分析</w:t>
      </w:r>
      <w:r>
        <w:rPr>
          <w:rFonts w:hint="eastAsia"/>
        </w:rPr>
        <w:br/>
      </w:r>
      <w:r>
        <w:rPr>
          <w:rFonts w:hint="eastAsia"/>
        </w:rPr>
        <w:t>　　5.1 中国不同应用教育应用规模及市场份额（2020-2024）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中国不同应用教育应用规模预测（2025-2030）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教育应用行业发展机遇及主要驱动因素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教育应用行业发展面临的风险</w:t>
      </w:r>
      <w:r>
        <w:rPr>
          <w:rFonts w:hint="eastAsia"/>
        </w:rPr>
        <w:br/>
      </w:r>
      <w:r>
        <w:rPr>
          <w:rFonts w:hint="eastAsia"/>
        </w:rPr>
        <w:t>　　6.3 教育应用行业政策分析</w:t>
      </w:r>
      <w:r>
        <w:rPr>
          <w:rFonts w:hint="eastAsia"/>
        </w:rPr>
        <w:br/>
      </w:r>
      <w:r>
        <w:rPr>
          <w:rFonts w:hint="eastAsia"/>
        </w:rPr>
        <w:t>　　6.4 教育应用中国企业SWOT分析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教育应用行业产业链简介</w:t>
      </w:r>
      <w:r>
        <w:rPr>
          <w:rFonts w:hint="eastAsia"/>
        </w:rPr>
        <w:br/>
      </w:r>
      <w:r>
        <w:rPr>
          <w:rFonts w:hint="eastAsia"/>
        </w:rPr>
        <w:t>　　　　7.1.1 教育应用行业供应链分析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教育应用行业主要下游客户</w:t>
      </w:r>
      <w:r>
        <w:rPr>
          <w:rFonts w:hint="eastAsia"/>
        </w:rPr>
        <w:br/>
      </w:r>
      <w:r>
        <w:rPr>
          <w:rFonts w:hint="eastAsia"/>
        </w:rPr>
        <w:t>　　7.2 教育应用行业采购模式</w:t>
      </w:r>
      <w:r>
        <w:rPr>
          <w:rFonts w:hint="eastAsia"/>
        </w:rPr>
        <w:br/>
      </w:r>
      <w:r>
        <w:rPr>
          <w:rFonts w:hint="eastAsia"/>
        </w:rPr>
        <w:t>　　7.3 教育应用行业开发/生产模式</w:t>
      </w:r>
      <w:r>
        <w:rPr>
          <w:rFonts w:hint="eastAsia"/>
        </w:rPr>
        <w:br/>
      </w:r>
      <w:r>
        <w:rPr>
          <w:rFonts w:hint="eastAsia"/>
        </w:rPr>
        <w:t>　　7.4 教育应用行业销售模式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教育应用产品图片</w:t>
      </w:r>
      <w:r>
        <w:rPr>
          <w:rFonts w:hint="eastAsia"/>
        </w:rPr>
        <w:br/>
      </w:r>
      <w:r>
        <w:rPr>
          <w:rFonts w:hint="eastAsia"/>
        </w:rPr>
        <w:t>　　图 中国不同产品类型教育应用市场份额 2024 &amp; 2030</w:t>
      </w:r>
      <w:r>
        <w:rPr>
          <w:rFonts w:hint="eastAsia"/>
        </w:rPr>
        <w:br/>
      </w:r>
      <w:r>
        <w:rPr>
          <w:rFonts w:hint="eastAsia"/>
        </w:rPr>
        <w:t>　　图 中国教育应用规模及增长率（2020-2030）</w:t>
      </w:r>
      <w:r>
        <w:rPr>
          <w:rFonts w:hint="eastAsia"/>
        </w:rPr>
        <w:br/>
      </w:r>
      <w:r>
        <w:rPr>
          <w:rFonts w:hint="eastAsia"/>
        </w:rPr>
        <w:t>　　图 中国不同应用教育应用市场份额 2024 &amp; 2030</w:t>
      </w:r>
      <w:r>
        <w:rPr>
          <w:rFonts w:hint="eastAsia"/>
        </w:rPr>
        <w:br/>
      </w:r>
      <w:r>
        <w:rPr>
          <w:rFonts w:hint="eastAsia"/>
        </w:rPr>
        <w:t>　　图 中国教育应用市场规模增速预测:（2020-2030）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 中国市场教育应用市场规模, 2020 VS 2024 VS 2030</w:t>
      </w:r>
      <w:r>
        <w:rPr>
          <w:rFonts w:hint="eastAsia"/>
        </w:rPr>
        <w:br/>
      </w:r>
      <w:r>
        <w:rPr>
          <w:rFonts w:hint="eastAsia"/>
        </w:rPr>
        <w:t>　　图 2024年中国市场前五大厂商教育应用市场份额</w:t>
      </w:r>
      <w:r>
        <w:rPr>
          <w:rFonts w:hint="eastAsia"/>
        </w:rPr>
        <w:br/>
      </w:r>
      <w:r>
        <w:rPr>
          <w:rFonts w:hint="eastAsia"/>
        </w:rPr>
        <w:t>　　图 2024年中国市场教育应用第一梯队、第二梯队和第三梯队企业及市场份额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中国不同产品类型教育应用市场份额 2020 &amp; 2024</w:t>
      </w:r>
      <w:r>
        <w:rPr>
          <w:rFonts w:hint="eastAsia"/>
        </w:rPr>
        <w:br/>
      </w:r>
      <w:r>
        <w:rPr>
          <w:rFonts w:hint="eastAsia"/>
        </w:rPr>
        <w:t>　　图 教育应用中国企业SWOT分析</w:t>
      </w:r>
      <w:r>
        <w:rPr>
          <w:rFonts w:hint="eastAsia"/>
        </w:rPr>
        <w:br/>
      </w:r>
      <w:r>
        <w:rPr>
          <w:rFonts w:hint="eastAsia"/>
        </w:rPr>
        <w:t>　　图 教育应用产业链</w:t>
      </w:r>
      <w:r>
        <w:rPr>
          <w:rFonts w:hint="eastAsia"/>
        </w:rPr>
        <w:br/>
      </w:r>
      <w:r>
        <w:rPr>
          <w:rFonts w:hint="eastAsia"/>
        </w:rPr>
        <w:t>　　图 教育应用行业采购模式</w:t>
      </w:r>
      <w:r>
        <w:rPr>
          <w:rFonts w:hint="eastAsia"/>
        </w:rPr>
        <w:br/>
      </w:r>
      <w:r>
        <w:rPr>
          <w:rFonts w:hint="eastAsia"/>
        </w:rPr>
        <w:t>　　图 教育应用行业开发/生产模式分析</w:t>
      </w:r>
      <w:r>
        <w:rPr>
          <w:rFonts w:hint="eastAsia"/>
        </w:rPr>
        <w:br/>
      </w:r>
      <w:r>
        <w:rPr>
          <w:rFonts w:hint="eastAsia"/>
        </w:rPr>
        <w:t>　　图 教育应用行业销售模式分析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中国市场不同产品类型教育应用市场规模及增长率对比（2020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教育应用主要企业列表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中国市场不同应用教育应用市场规模及增长率对比（2020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中国市场主要企业教育应用规模&amp;（2020-2024）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中国市场主要企业教育应用规模份额对比（2020-2024）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中国市场主要企业进入教育应用市场日期</w:t>
      </w:r>
      <w:r>
        <w:rPr>
          <w:rFonts w:hint="eastAsia"/>
        </w:rPr>
        <w:br/>
      </w:r>
      <w:r>
        <w:rPr>
          <w:rFonts w:hint="eastAsia"/>
        </w:rPr>
        <w:t>　　表 中国市场主要厂商教育应用产品类型及应用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2024年中国市场教育应用主要厂商市场地位（第一梯队、第二梯队和第三梯队）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中国市场教育应用市场投资、并购等现状分析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重点企业（1）公司信息、总部、教育应用市场地位以及主要的竞争对手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教育应用产品及服务介绍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重点企业（1）在中国市场教育应用收入及毛利率（2020-2024）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重点企业（2）公司信息、总部、教育应用市场地位以及主要的竞争对手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教育应用产品及服务介绍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重点企业（2）在中国市场教育应用收入及毛利率（2020-2024）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重点企业（3）公司信息、总部、教育应用市场地位以及主要的竞争对手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教育应用产品及服务介绍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重点企业（3）在中国市场教育应用收入及毛利率（2020-2024）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重点企业（4）公司信息、总部、教育应用市场地位以及主要的竞争对手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教育应用产品及服务介绍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重点企业（4）在中国市场教育应用收入及毛利率（2020-2024）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重点企业（5）公司信息、总部、教育应用市场地位以及主要的竞争对手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教育应用产品及服务介绍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重点企业（5）在中国市场教育应用收入及毛利率（2020-2024）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重点企业（6）公司信息、总部、教育应用市场地位以及主要的竞争对手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教育应用产品及服务介绍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重点企业（6）在中国市场教育应用收入及毛利率（2020-2024）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重点企业（7）公司信息、总部、教育应用市场地位以及主要的竞争对手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教育应用产品及服务介绍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重点企业（7）在中国市场教育应用收入及毛利率（2020-2024）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重点企业（8）公司信息、总部、教育应用市场地位以及主要的竞争对手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教育应用产品及服务介绍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重点企业（8）在中国市场教育应用收入及毛利率（2020-2024）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中国不同产品类型教育应用规模列表&amp;（2020-2024）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中国不同产品类型教育应用规模市场份额列表（2020-2024）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中国不同产品类型教育应用规模预测&amp;（2025-2030）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中国不同产品类型教育应用规模市场份额预测（2025-2030）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中国不同应用教育应用规模列表&amp;（2020-2024）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中国不同应用教育应用规模市场份额列表（2020-2024）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中国不同应用教育应用规模预测&amp;（2025-2030）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中国不同应用教育应用规模市场份额预测（2025-2030）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教育应用行业发展机遇及主要驱动因素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教育应用行业发展面临的风险</w:t>
      </w:r>
      <w:r>
        <w:rPr>
          <w:rFonts w:hint="eastAsia"/>
        </w:rPr>
        <w:br/>
      </w:r>
      <w:r>
        <w:rPr>
          <w:rFonts w:hint="eastAsia"/>
        </w:rPr>
        <w:t>　　表 教育应用行业政策分析</w:t>
      </w:r>
      <w:r>
        <w:rPr>
          <w:rFonts w:hint="eastAsia"/>
        </w:rPr>
        <w:br/>
      </w:r>
      <w:r>
        <w:rPr>
          <w:rFonts w:hint="eastAsia"/>
        </w:rPr>
        <w:t>　　表 教育应用行业供应链分析</w:t>
      </w:r>
      <w:r>
        <w:rPr>
          <w:rFonts w:hint="eastAsia"/>
        </w:rPr>
        <w:br/>
      </w:r>
      <w:r>
        <w:rPr>
          <w:rFonts w:hint="eastAsia"/>
        </w:rPr>
        <w:t>　　表 教育应用上游原材料和主要供应商情况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教育应用行业主要下游客户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1058434784d25" w:history="1">
        <w:r>
          <w:rPr>
            <w:rStyle w:val="Hyperlink"/>
          </w:rPr>
          <w:t>2025-2030年中国教育应用市场研究与发展前景分析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61058434784d25" w:history="1">
        <w:r>
          <w:rPr>
            <w:rStyle w:val="Hyperlink"/>
          </w:rPr>
          <w:t>https://www.20087.com/1/58/JiaoYuYingYongHangYeQianJing.html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热点：教育类app排名、信息技术教育应用、教育app、教育应用软件有哪些、教育应用APP、教育应用软件、教育软件有哪些、教育应用研究、教育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b15f6563c4db7" w:history="1">
      <w:r>
        <w:rPr>
          <w:rStyle w:val="Hyperlink"/>
        </w:rPr>
        <w:t>2025-2030年中国教育应用市场研究与发展前景分析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JiaoYuYingYongHangYeQianJing.html" TargetMode="External" Id="Rb26105843478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JiaoYuYingYongHangYeQianJing.html" TargetMode="External" Id="R6b0b15f6563c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2024-12-28T23:53:18Z</dcterms:created>
  <dcterms:modified xsi:type="dcterms:W3CDTF">2024-12-29T00:53:18Z</dcterms:modified>
  <dc:subject>2025-2030年中国教育应用市场研究与发展前景分析</dc:subject>
  <dc:title>2025-2030年中国教育应用市场研究与发展前景分析</dc:title>
  <cp:keywords>2025-2030年中国教育应用市场研究与发展前景分析</cp:keywords>
  <dc:description>2025-2030年中国教育应用市场研究与发展前景分析</dc:description>
</cp:coreProperties>
</file>