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72ef8b89e41c2" w:history="1">
              <w:r>
                <w:rPr>
                  <w:rStyle w:val="Hyperlink"/>
                </w:rPr>
                <w:t>2024-2030年中国条码打印机行业研究分析及未来走势预测报告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72ef8b89e41c2" w:history="1">
              <w:r>
                <w:rPr>
                  <w:rStyle w:val="Hyperlink"/>
                </w:rPr>
                <w:t>2024-2030年中国条码打印机行业研究分析及未来走势预测报告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72ef8b89e41c2" w:history="1">
                <w:r>
                  <w:rPr>
                    <w:rStyle w:val="Hyperlink"/>
                  </w:rPr>
                  <w:t>https://www.20087.com/1/18/TiaoMaDaYinJiHangYeFenXiBaoGao.html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是条形码和二维码标签的主要生产工具，在零售、物流、医疗和制造业等领域发挥着重要作用。近年来，随着物联网技术的普及，条码打印机的应用场景进一步扩大，如在资产管理、库存控制和生产追溯等方面。目前，条码打印机的技术正向高速打印、高精度和低耗材方向发展，同时，移动条码打印机的出现，使得现场打印和即时标签成为可能。</w:t>
      </w:r>
      <w:r>
        <w:rPr>
          <w:rFonts w:hint="eastAsia"/>
        </w:rPr>
        <w:br/>
      </w:r>
      <w:r>
        <w:rPr>
          <w:rFonts w:hint="eastAsia"/>
        </w:rPr>
        <w:t>　　未来，条码打印机将更加注重智能化和用户友好性。智能化方面，将集成更多的智能识别和数据处理功能，如内置RFID芯片的条码打印，以适应物联网设备的集成需求。用户友好性方面，将简化操作界面，提供更为直观的设置选项，以及远程管理和维护能力，便于企业进行大规模部署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272ef8b89e41c2" w:history="1">
        <w:r>
          <w:rPr>
            <w:rStyle w:val="Hyperlink"/>
          </w:rPr>
          <w:t>2024-2030年中国条码打印机行业研究分析及未来走势预测报告</w:t>
        </w:r>
      </w:hyperlink>
      <w:r>
        <w:rPr>
          <w:rFonts w:hint="eastAsia"/>
        </w:rPr>
        <w:t>基于统计局、相关行业协会及科研机构的详实数据，系统分析条码打印机行业发展现状，涵盖条码打印机市场规模、生产经营、技术发展、品牌竞争及进出口情况，评估条码打印机重点企业市场表现与行业竞争格局。通过分析政策环境与投资风险，对条码打印机行业发展趋势做出客观预测，客观呈现行业发展机遇与挑战，为条码打印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一、条码打印机行业政策影响分析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二、条码打印机相关行业标准分析</w:t>
      </w:r>
      <w:r>
        <w:rPr>
          <w:rFonts w:hint="eastAsia"/>
        </w:rPr>
        <w:br/>
      </w:r>
      <w:r>
        <w:rPr>
          <w:rFonts w:hint="eastAsia"/>
        </w:rPr>
        <w:t>　　第三节 条码打印机行业地位分析</w:t>
      </w:r>
      <w:r>
        <w:rPr>
          <w:rFonts w:hint="eastAsia"/>
        </w:rPr>
        <w:br/>
      </w:r>
      <w:r>
        <w:rPr>
          <w:rFonts w:hint="eastAsia"/>
        </w:rPr>
        <w:t>　　　　一、条码打印机行业对经济增长的影响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二、条码打印机行业对人民生活的影响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三、条码打印机行业关联度情况</w:t>
      </w:r>
      <w:r>
        <w:rPr>
          <w:rFonts w:hint="eastAsia"/>
        </w:rPr>
        <w:br/>
      </w:r>
      <w:r>
        <w:rPr>
          <w:rFonts w:hint="eastAsia"/>
        </w:rPr>
        <w:t>　　第四节 条码打印机行业"波特五力模型"分析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影响条码打印机行业发展的主要因素分析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中国条码打印机行业市场规模分析预测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中国条码打印机行业市场结构分析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2019-2024年中国条码打印机行业市场规模分析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中国条码打印机行业重点区域市场规模分析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2024-2030年中国条码打印机行业市场规模预测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中国条码打印机行业供给与需求情况分析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2019-2024年中国条码打印机行业总体规模</w:t>
      </w:r>
      <w:r>
        <w:rPr>
          <w:rFonts w:hint="eastAsia"/>
        </w:rPr>
        <w:br/>
      </w:r>
      <w:r>
        <w:rPr>
          <w:rFonts w:hint="eastAsia"/>
        </w:rPr>
        <w:t>　　第二节 中国条码打印机行业供给概况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一、2019-2024年中国条码打印机行业供给情况分析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二、2024年中国条码打印机行业供给特点分析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三、2024-2030年中国条码打印机行业供给预测</w:t>
      </w:r>
      <w:r>
        <w:rPr>
          <w:rFonts w:hint="eastAsia"/>
        </w:rPr>
        <w:br/>
      </w:r>
      <w:r>
        <w:rPr>
          <w:rFonts w:hint="eastAsia"/>
        </w:rPr>
        <w:t>　　第三节 中国条码打印机行业需求概况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一、2019-2024年中国条码打印机行业需求情况分析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二、2024年中国条码打印机行业市场需求特点分析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三、2024-2030年中国条码打印机行业市场需求预测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条码打印机产业供需平衡状况分析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条码打印机行业价格影响因素分析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2019-2024年中国条码打印机行业市场价格趋向分析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2024-2030年中国条码打印机行业市场价格趋向预测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影响条码打印机进出口变化的主要原因分析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2019-2024年中国条码打印机行业进出口情况分析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一、2019-2024年中国条码打印机行业进口情况分析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二、2019-2024年中国条码打印机行业出口情况分析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2024-2030年中国条码打印机行业进出口情况预测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一、2024-2030年中国条码打印机行业进口预测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二、2024-2030年中国条码打印机行业出口预测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中国条码打印机行业技术发展分析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当前中国条码打印机行业技术发展现状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中国条码打印机行业技术成熟度分析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中外条码打印机技术差距及产生差距的主要原因分析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中国条码打印机行业技术趋势预测</w:t>
      </w:r>
      <w:r>
        <w:rPr>
          <w:rFonts w:hint="eastAsia"/>
        </w:rPr>
        <w:br/>
      </w:r>
      <w:r>
        <w:rPr>
          <w:rFonts w:hint="eastAsia"/>
        </w:rPr>
        <w:t>　　　　一、条码打印机产品发展新动态</w:t>
      </w:r>
      <w:r>
        <w:rPr>
          <w:rFonts w:hint="eastAsia"/>
        </w:rPr>
        <w:br/>
      </w:r>
      <w:r>
        <w:rPr>
          <w:rFonts w:hint="eastAsia"/>
        </w:rPr>
        <w:t>　　　　二、条码打印机产品技术新动态</w:t>
      </w:r>
      <w:r>
        <w:rPr>
          <w:rFonts w:hint="eastAsia"/>
        </w:rPr>
        <w:br/>
      </w:r>
      <w:r>
        <w:rPr>
          <w:rFonts w:hint="eastAsia"/>
        </w:rPr>
        <w:t>　　　　三、条码打印机产品技术发展趋势预测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提高中国条码打印机技术的对策分析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条码打印机行业历史竞争格局综述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一、条码打印机行业集中度分析</w:t>
      </w:r>
      <w:r>
        <w:rPr>
          <w:rFonts w:hint="eastAsia"/>
        </w:rPr>
        <w:br/>
      </w:r>
      <w:r>
        <w:rPr>
          <w:rFonts w:hint="eastAsia"/>
        </w:rPr>
        <w:t>　　　　二、条码打印机行业竞争程度</w:t>
      </w:r>
      <w:r>
        <w:rPr>
          <w:rFonts w:hint="eastAsia"/>
        </w:rPr>
        <w:br/>
      </w:r>
      <w:r>
        <w:rPr>
          <w:rFonts w:hint="eastAsia"/>
        </w:rPr>
        <w:t>　　第二节 条码打印机行业企业竞争状况分析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条码打印机行业企业竞争策略分析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一、2024-2030年中国条码打印机行业市场竞争趋势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二、2024-2030年条码打印机行业竞争格局展望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三、2024-2030年条码打印机行业竞争策略分析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条码打印机行业重点企业发展分析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条码打印机市场策略分析</w:t>
      </w:r>
      <w:r>
        <w:rPr>
          <w:rFonts w:hint="eastAsia"/>
        </w:rPr>
        <w:br/>
      </w:r>
      <w:r>
        <w:rPr>
          <w:rFonts w:hint="eastAsia"/>
        </w:rPr>
        <w:t>　　　　一、条码打印机价格策略分析</w:t>
      </w:r>
      <w:r>
        <w:rPr>
          <w:rFonts w:hint="eastAsia"/>
        </w:rPr>
        <w:br/>
      </w:r>
      <w:r>
        <w:rPr>
          <w:rFonts w:hint="eastAsia"/>
        </w:rPr>
        <w:t>　　　　二、条码打印机渠道策略分析</w:t>
      </w:r>
      <w:r>
        <w:rPr>
          <w:rFonts w:hint="eastAsia"/>
        </w:rPr>
        <w:br/>
      </w:r>
      <w:r>
        <w:rPr>
          <w:rFonts w:hint="eastAsia"/>
        </w:rPr>
        <w:t>　　第二节 条码打印机销售策略分析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四、条码打印机品牌战略管理的策略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中国条码打印机市场营销策略竞争分析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条码打印机市场产品策略</w:t>
      </w:r>
      <w:r>
        <w:rPr>
          <w:rFonts w:hint="eastAsia"/>
        </w:rPr>
        <w:br/>
      </w:r>
      <w:r>
        <w:rPr>
          <w:rFonts w:hint="eastAsia"/>
        </w:rPr>
        <w:t>　　第二节 条码打印机市场渠道策略</w:t>
      </w:r>
      <w:r>
        <w:rPr>
          <w:rFonts w:hint="eastAsia"/>
        </w:rPr>
        <w:br/>
      </w:r>
      <w:r>
        <w:rPr>
          <w:rFonts w:hint="eastAsia"/>
        </w:rPr>
        <w:t>　　第三节 条码打印机市场价格策略</w:t>
      </w:r>
      <w:r>
        <w:rPr>
          <w:rFonts w:hint="eastAsia"/>
        </w:rPr>
        <w:br/>
      </w:r>
      <w:r>
        <w:rPr>
          <w:rFonts w:hint="eastAsia"/>
        </w:rPr>
        <w:t>　　第四节 条码打印机广告媒体策略</w:t>
      </w:r>
      <w:r>
        <w:rPr>
          <w:rFonts w:hint="eastAsia"/>
        </w:rPr>
        <w:br/>
      </w:r>
      <w:r>
        <w:rPr>
          <w:rFonts w:hint="eastAsia"/>
        </w:rPr>
        <w:t>　　第五节 条码打印机客户服务策略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条码打印机行业集中度分析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一、条码打印机市场集中度分析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二、条码打印机企业集中度分析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三、条码打印机区域集中度分析</w:t>
      </w:r>
      <w:r>
        <w:rPr>
          <w:rFonts w:hint="eastAsia"/>
        </w:rPr>
        <w:br/>
      </w:r>
      <w:r>
        <w:rPr>
          <w:rFonts w:hint="eastAsia"/>
        </w:rPr>
        <w:t>　　第二节 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一、2024年条码打印机行业竞争分析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二、2024年中外条码打印机产品竞争分析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三、2019-2024年中国条码打印机市场竞争分析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四、2024-2030年国内主要条码打印机企业动向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中国条码打印机行业投资价值与投资策略分析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条码打印机行业SWOT模型分析</w:t>
      </w:r>
      <w:r>
        <w:rPr>
          <w:rFonts w:hint="eastAsia"/>
        </w:rPr>
        <w:br/>
      </w:r>
      <w:r>
        <w:rPr>
          <w:rFonts w:hint="eastAsia"/>
        </w:rPr>
        <w:t>　　　　一、条码打印机行业优势分析</w:t>
      </w:r>
      <w:r>
        <w:rPr>
          <w:rFonts w:hint="eastAsia"/>
        </w:rPr>
        <w:br/>
      </w:r>
      <w:r>
        <w:rPr>
          <w:rFonts w:hint="eastAsia"/>
        </w:rPr>
        <w:t>　　　　二、条码打印机行业劣势分析</w:t>
      </w:r>
      <w:r>
        <w:rPr>
          <w:rFonts w:hint="eastAsia"/>
        </w:rPr>
        <w:br/>
      </w:r>
      <w:r>
        <w:rPr>
          <w:rFonts w:hint="eastAsia"/>
        </w:rPr>
        <w:t>　　　　三、条码打印机行业机会分析</w:t>
      </w:r>
      <w:r>
        <w:rPr>
          <w:rFonts w:hint="eastAsia"/>
        </w:rPr>
        <w:br/>
      </w:r>
      <w:r>
        <w:rPr>
          <w:rFonts w:hint="eastAsia"/>
        </w:rPr>
        <w:t>　　　　四、条码打印机行业风险分析</w:t>
      </w:r>
      <w:r>
        <w:rPr>
          <w:rFonts w:hint="eastAsia"/>
        </w:rPr>
        <w:br/>
      </w:r>
      <w:r>
        <w:rPr>
          <w:rFonts w:hint="eastAsia"/>
        </w:rPr>
        <w:t>　　第二节 条码打印机行业投资价值分析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一、条码打印机行业发展前景分析</w:t>
      </w:r>
      <w:r>
        <w:rPr>
          <w:rFonts w:hint="eastAsia"/>
        </w:rPr>
        <w:br/>
      </w:r>
      <w:r>
        <w:rPr>
          <w:rFonts w:hint="eastAsia"/>
        </w:rPr>
        <w:t>　　　　二、条码打印机投资机会分析</w:t>
      </w:r>
      <w:r>
        <w:rPr>
          <w:rFonts w:hint="eastAsia"/>
        </w:rPr>
        <w:br/>
      </w:r>
      <w:r>
        <w:rPr>
          <w:rFonts w:hint="eastAsia"/>
        </w:rPr>
        <w:t>　　第三节 条码打印机行业投资风险分析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一、条码打印机市场竞争风险</w:t>
      </w:r>
      <w:r>
        <w:rPr>
          <w:rFonts w:hint="eastAsia"/>
        </w:rPr>
        <w:br/>
      </w:r>
      <w:r>
        <w:rPr>
          <w:rFonts w:hint="eastAsia"/>
        </w:rPr>
        <w:t>　　　　二、条码打印机原材料压力风险分析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三、条码打印机技术风险分析</w:t>
      </w:r>
      <w:r>
        <w:rPr>
          <w:rFonts w:hint="eastAsia"/>
        </w:rPr>
        <w:br/>
      </w:r>
      <w:r>
        <w:rPr>
          <w:rFonts w:hint="eastAsia"/>
        </w:rPr>
        <w:t>　　　　四、条码打印机政策和体制风险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中智林:－条码打印机行业投资策略分析</w:t>
      </w:r>
      <w:r>
        <w:rPr>
          <w:rFonts w:hint="eastAsia"/>
        </w:rPr>
        <w:br/>
      </w:r>
      <w:r>
        <w:rPr>
          <w:rFonts w:hint="eastAsia"/>
        </w:rPr>
        <w:t>　　　　一、条码打印机行业重点投资品种分析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二、条码打印机行业重点投资地区分析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条码打印机行业类别</w:t>
      </w:r>
      <w:r>
        <w:rPr>
          <w:rFonts w:hint="eastAsia"/>
        </w:rPr>
        <w:br/>
      </w:r>
      <w:r>
        <w:rPr>
          <w:rFonts w:hint="eastAsia"/>
        </w:rPr>
        <w:t>　　图表 条码打印机行业产业链调研</w:t>
      </w:r>
      <w:r>
        <w:rPr>
          <w:rFonts w:hint="eastAsia"/>
        </w:rPr>
        <w:br/>
      </w:r>
      <w:r>
        <w:rPr>
          <w:rFonts w:hint="eastAsia"/>
        </w:rPr>
        <w:t>　　图表 条码打印机行业现状</w:t>
      </w:r>
      <w:r>
        <w:rPr>
          <w:rFonts w:hint="eastAsia"/>
        </w:rPr>
        <w:br/>
      </w:r>
      <w:r>
        <w:rPr>
          <w:rFonts w:hint="eastAsia"/>
        </w:rPr>
        <w:t>　　图表 条码打印机行业标准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2019-2023年中国条码打印机行业市场规模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2023年中国条码打印机行业产能</w:t>
      </w:r>
      <w:r>
        <w:rPr>
          <w:rFonts w:hint="eastAsia"/>
        </w:rPr>
        <w:br/>
      </w:r>
      <w:r>
        <w:rPr>
          <w:rFonts w:hint="eastAsia"/>
        </w:rPr>
        <w:t>　　图表 2019-2023年中国条码打印机行业产量统计</w:t>
      </w:r>
      <w:r>
        <w:rPr>
          <w:rFonts w:hint="eastAsia"/>
        </w:rPr>
        <w:br/>
      </w:r>
      <w:r>
        <w:rPr>
          <w:rFonts w:hint="eastAsia"/>
        </w:rPr>
        <w:t>　　图表 条码打印机行业动态</w:t>
      </w:r>
      <w:r>
        <w:rPr>
          <w:rFonts w:hint="eastAsia"/>
        </w:rPr>
        <w:br/>
      </w:r>
      <w:r>
        <w:rPr>
          <w:rFonts w:hint="eastAsia"/>
        </w:rPr>
        <w:t>　　图表 2019-2023年中国条码打印机市场需求量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2023年中国条码打印机行业需求区域调研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2019-2023年中国条码打印机行情</w:t>
      </w:r>
      <w:r>
        <w:rPr>
          <w:rFonts w:hint="eastAsia"/>
        </w:rPr>
        <w:br/>
      </w:r>
      <w:r>
        <w:rPr>
          <w:rFonts w:hint="eastAsia"/>
        </w:rPr>
        <w:t>　　图表 2019-2023年中国条码打印机价格走势图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2019-2023年中国条码打印机行业销售收入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2019-2023年中国条码打印机行业盈利情况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2019-2023年中国条码打印机行业利润总额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2019-2023年中国条码打印机进口统计</w:t>
      </w:r>
      <w:r>
        <w:rPr>
          <w:rFonts w:hint="eastAsia"/>
        </w:rPr>
        <w:br/>
      </w:r>
      <w:r>
        <w:rPr>
          <w:rFonts w:hint="eastAsia"/>
        </w:rPr>
        <w:t>　　图表 2019-2023年中国条码打印机出口统计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2019-2023年中国条码打印机行业企业数量统计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**地区条码打印机市场调研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**地区条码打印机市场调研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条码打印机行业竞争对手分析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条码打印机行业准入条件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2024-2030年中国条码打印机市场前景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2024-2030年中国条码打印机行业信息化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2024-2030年中国条码打印机行业发展趋势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72ef8b89e41c2" w:history="1">
        <w:r>
          <w:rPr>
            <w:rStyle w:val="Hyperlink"/>
          </w:rPr>
          <w:t>2024-2030年中国条码打印机行业研究分析及未来走势预测报告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72ef8b89e41c2" w:history="1">
        <w:r>
          <w:rPr>
            <w:rStyle w:val="Hyperlink"/>
          </w:rPr>
          <w:t>https://www.20087.com/1/18/TiaoMaDaYinJiHangYeFenXiBaoGao.html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61ae61469435e" w:history="1">
      <w:r>
        <w:rPr>
          <w:rStyle w:val="Hyperlink"/>
        </w:rPr>
        <w:t>2024-2030年中国条码打印机行业研究分析及未来走势预测报告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iaoMaDaYinJiHangYeFenXiBaoGao.html" TargetMode="External" Id="R62272ef8b89e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iaoMaDaYinJiHangYeFenXiBaoGao.html" TargetMode="External" Id="Rbb261ae6146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2024-05-08T05:00:00Z</dcterms:created>
  <dcterms:modified xsi:type="dcterms:W3CDTF">2024-05-08T06:00:00Z</dcterms:modified>
  <dc:subject>2024-2030年中国条码打印机行业研究分析及未来走势预测报告</dc:subject>
  <dc:title>2024-2030年中国条码打印机行业研究分析及未来走势预测报告</dc:title>
  <cp:keywords>2024-2030年中国条码打印机行业研究分析及未来走势预测报告</cp:keywords>
  <dc:description>2024-2030年中国条码打印机行业研究分析及未来走势预测报告</dc:description>
</cp:coreProperties>
</file>