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fd3af85f04d84" w:history="1">
              <w:r>
                <w:rPr>
                  <w:rStyle w:val="Hyperlink"/>
                </w:rPr>
                <w:t>2025-2031年中国气动执行器行业发展调研与市场前景分析报告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fd3af85f04d84" w:history="1">
              <w:r>
                <w:rPr>
                  <w:rStyle w:val="Hyperlink"/>
                </w:rPr>
                <w:t>2025-2031年中国气动执行器行业发展调研与市场前景分析报告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fd3af85f04d84" w:history="1">
                <w:r>
                  <w:rPr>
                    <w:rStyle w:val="Hyperlink"/>
                  </w:rPr>
                  <w:t>https://www.20087.com/1/A8/QiDongZhiXingQiShiChangQianJingBaoGao.html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执行器是工业自动化领域的重要组件，用于将压缩空气的能量转换为直线或旋转运动，广泛应用于阀门控制、机械臂驱动和物料搬运系统。近年来，随着智能制造和工业4.0的推进，气动执行器的智能化和集成化成为发展趋势。现代气动执行器不仅响应速度快、精度高，还能通过物联网技术实现远程监控和故障预测，提高了生产效率和设备可靠性。</w:t>
      </w:r>
      <w:r>
        <w:rPr>
          <w:rFonts w:hint="eastAsia"/>
        </w:rPr>
        <w:br/>
      </w:r>
      <w:r>
        <w:rPr>
          <w:rFonts w:hint="eastAsia"/>
        </w:rPr>
        <w:t>　　未来，气动执行器将更加注重能效和环保。通过优化气动系统设计和采用新型材料，减少能量损失和废气排放，实现绿色制造。同时，集成传感器和微处理器，气动执行器将具备自我学习和优化能力，自动调整工作参数，适应复杂多变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fd3af85f04d84" w:history="1">
        <w:r>
          <w:rPr>
            <w:rStyle w:val="Hyperlink"/>
          </w:rPr>
          <w:t>2025-2031年中国气动执行器行业发展调研与市场前景分析报告</w:t>
        </w:r>
      </w:hyperlink>
      <w:r>
        <w:rPr>
          <w:rFonts w:hint="eastAsia"/>
        </w:rPr>
        <w:t>》系统分析了气动执行器行业的市场规模、供需关系及产业链结构，详细梳理了气动执行器细分市场的品牌竞争态势与价格变化，重点剖析了行业内主要企业的经营状况，揭示了气动执行器市场集中度与竞争格局。报告结合气动执行器技术现状及未来发展方向，对行业前景进行了科学预测，明确了气动执行器发展趋势、潜在机遇与风险。通过SWOT分析，为气动执行器企业、投资者及政府部门提供了权威、客观的行业洞察与决策支持，助力把握气动执行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气动执行器行业概述</w:t>
      </w:r>
      <w:r>
        <w:rPr>
          <w:rFonts w:hint="eastAsia"/>
        </w:rPr>
        <w:br/>
      </w:r>
      <w:r>
        <w:rPr>
          <w:rFonts w:hint="eastAsia"/>
        </w:rPr>
        <w:t>　　第一节 气动执行器行业界定</w:t>
      </w:r>
      <w:r>
        <w:rPr>
          <w:rFonts w:hint="eastAsia"/>
        </w:rPr>
        <w:br/>
      </w:r>
      <w:r>
        <w:rPr>
          <w:rFonts w:hint="eastAsia"/>
        </w:rPr>
        <w:t>　　第二节 气动执行器行业发展历程</w:t>
      </w:r>
      <w:r>
        <w:rPr>
          <w:rFonts w:hint="eastAsia"/>
        </w:rPr>
        <w:br/>
      </w:r>
      <w:r>
        <w:rPr>
          <w:rFonts w:hint="eastAsia"/>
        </w:rPr>
        <w:t>　　第三节 气动执行器产业链分析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二、气动执行器产业链模型分析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气动执行器行业经济环境分析</w:t>
      </w:r>
      <w:r>
        <w:rPr>
          <w:rFonts w:hint="eastAsia"/>
        </w:rPr>
        <w:br/>
      </w:r>
      <w:r>
        <w:rPr>
          <w:rFonts w:hint="eastAsia"/>
        </w:rPr>
        <w:t>　　第二节 气动执行器行业政策环境分析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一、气动执行器行业相关政策</w:t>
      </w:r>
      <w:r>
        <w:rPr>
          <w:rFonts w:hint="eastAsia"/>
        </w:rPr>
        <w:br/>
      </w:r>
      <w:r>
        <w:rPr>
          <w:rFonts w:hint="eastAsia"/>
        </w:rPr>
        <w:t>　　　　二、气动执行器行业相关标准</w:t>
      </w:r>
      <w:r>
        <w:rPr>
          <w:rFonts w:hint="eastAsia"/>
        </w:rPr>
        <w:br/>
      </w:r>
      <w:r>
        <w:rPr>
          <w:rFonts w:hint="eastAsia"/>
        </w:rPr>
        <w:t>　　第三节 气动执行器行业技术环境分析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2024-2025年中国气动执行器行业发展概况</w:t>
      </w:r>
      <w:r>
        <w:rPr>
          <w:rFonts w:hint="eastAsia"/>
        </w:rPr>
        <w:br/>
      </w:r>
      <w:r>
        <w:rPr>
          <w:rFonts w:hint="eastAsia"/>
        </w:rPr>
        <w:t>　　第一节 气动执行器行业发展态势分析</w:t>
      </w:r>
      <w:r>
        <w:rPr>
          <w:rFonts w:hint="eastAsia"/>
        </w:rPr>
        <w:br/>
      </w:r>
      <w:r>
        <w:rPr>
          <w:rFonts w:hint="eastAsia"/>
        </w:rPr>
        <w:t>　　第二节 气动执行器行业发展特点分析</w:t>
      </w:r>
      <w:r>
        <w:rPr>
          <w:rFonts w:hint="eastAsia"/>
        </w:rPr>
        <w:br/>
      </w:r>
      <w:r>
        <w:rPr>
          <w:rFonts w:hint="eastAsia"/>
        </w:rPr>
        <w:t>　　第三节 气动执行器行业市场供需分析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中国气动执行器行业供给与需求情况分析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2019-2024年中国气动执行器行业总体规模</w:t>
      </w:r>
      <w:r>
        <w:rPr>
          <w:rFonts w:hint="eastAsia"/>
        </w:rPr>
        <w:br/>
      </w:r>
      <w:r>
        <w:rPr>
          <w:rFonts w:hint="eastAsia"/>
        </w:rPr>
        <w:t>　　第二节 中国气动执行器行业盈利情况分析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中国气动执行器行业产量情况分析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一、2019-2024年中国气动执行器行业产量统计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二、2024年中国气动执行器行业产量特点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三、2025-2031年中国气动执行器行业产量预测</w:t>
      </w:r>
      <w:r>
        <w:rPr>
          <w:rFonts w:hint="eastAsia"/>
        </w:rPr>
        <w:br/>
      </w:r>
      <w:r>
        <w:rPr>
          <w:rFonts w:hint="eastAsia"/>
        </w:rPr>
        <w:t>　　第四节 中国气动执行器行业需求概况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一、2019-2024年中国气动执行器行业需求情况分析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二、2025年中国气动执行器行业市场需求特点分析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三、2025-2031年中国气动执行器市场需求预测</w:t>
      </w:r>
      <w:r>
        <w:rPr>
          <w:rFonts w:hint="eastAsia"/>
        </w:rPr>
        <w:br/>
      </w:r>
      <w:r>
        <w:rPr>
          <w:rFonts w:hint="eastAsia"/>
        </w:rPr>
        <w:t>　　第五节 气动执行器产业供需平衡状况分析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中国气动执行器行业进出口情况分析预测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中国气动执行器行业进口情况分析预测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一、2019-2024年中国气动执行器行业进口情况分析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二、2024-2025年中国气动执行器行业进口特点分析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三、2025-2031年中国气动执行器行业进口情况预测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中国气动执行器行业出口情况分析预测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一、2019-2024年中国气动执行器行业出口情况分析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二、2024-2025年中国气动执行器行业出口特点分析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二、2025-2031年中国气动执行器行业出口情况预测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影响中国气动执行器行业进出口因素分析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2019-2024年中国气动执行器行业重点地区调研分析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一、中国气动执行器行业重点区域市场结构调研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二、**地区气动执行器行业调研分析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三、**地区气动执行器行业调研分析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四、**地区气动执行器行业调研分析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五、**地区气动执行器行业调研分析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六、**地区气动执行器行业调研分析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气动执行器行业竞争格局分析</w:t>
      </w:r>
      <w:r>
        <w:rPr>
          <w:rFonts w:hint="eastAsia"/>
        </w:rPr>
        <w:br/>
      </w:r>
      <w:r>
        <w:rPr>
          <w:rFonts w:hint="eastAsia"/>
        </w:rPr>
        <w:t>　　第一节 气动执行器行业集中度分析</w:t>
      </w:r>
      <w:r>
        <w:rPr>
          <w:rFonts w:hint="eastAsia"/>
        </w:rPr>
        <w:br/>
      </w:r>
      <w:r>
        <w:rPr>
          <w:rFonts w:hint="eastAsia"/>
        </w:rPr>
        <w:t>　　　　一、气动执行器市场集中度分析</w:t>
      </w:r>
      <w:r>
        <w:rPr>
          <w:rFonts w:hint="eastAsia"/>
        </w:rPr>
        <w:br/>
      </w:r>
      <w:r>
        <w:rPr>
          <w:rFonts w:hint="eastAsia"/>
        </w:rPr>
        <w:t>　　　　二、气动执行器企业集中度分析</w:t>
      </w:r>
      <w:r>
        <w:rPr>
          <w:rFonts w:hint="eastAsia"/>
        </w:rPr>
        <w:br/>
      </w:r>
      <w:r>
        <w:rPr>
          <w:rFonts w:hint="eastAsia"/>
        </w:rPr>
        <w:t>　　　　三、气动执行器区域集中度分析</w:t>
      </w:r>
      <w:r>
        <w:rPr>
          <w:rFonts w:hint="eastAsia"/>
        </w:rPr>
        <w:br/>
      </w:r>
      <w:r>
        <w:rPr>
          <w:rFonts w:hint="eastAsia"/>
        </w:rPr>
        <w:t>　　第二节 气动执行器行业竞争格局分析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一、2024-2025年气动执行器行业竞争分析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二、2024-2025年中外气动执行器产品竞争分析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三、2019-2024年中国气动执行器市场竞争分析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四、2025-2031年国内主要气动执行器企业动向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二、气动执行器企业经营情况分析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三、气动执行器企业发展规划及前景展望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二、气动执行器企业经营情况分析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三、气动执行器企业发展规划及前景展望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二、气动执行器企业经营情况分析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三、气动执行器企业发展规划及前景展望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二、气动执行器企业经营情况分析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三、气动执行器企业发展规划及前景展望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二、气动执行器企业经营情况分析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三、气动执行器企业发展规划及前景展望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气动执行器行业发展前景与市场趋势分析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我国气动执行器行业前景与机遇分析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一、我国气动执行器行业发展前景</w:t>
      </w:r>
      <w:r>
        <w:rPr>
          <w:rFonts w:hint="eastAsia"/>
        </w:rPr>
        <w:br/>
      </w:r>
      <w:r>
        <w:rPr>
          <w:rFonts w:hint="eastAsia"/>
        </w:rPr>
        <w:t>　　　　二、我国气动执行器发展机遇分析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三、2024-2025年气动执行器的发展机遇分析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四、经济危机对气动执行器行业的影响分析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2025-2031年中国气动执行器市场趋势分析</w:t>
      </w:r>
      <w:r>
        <w:rPr>
          <w:rFonts w:hint="eastAsia"/>
        </w:rPr>
        <w:br/>
      </w:r>
      <w:r>
        <w:rPr>
          <w:rFonts w:hint="eastAsia"/>
        </w:rPr>
        <w:t>　　　　一、气动执行器市场趋势总结</w:t>
      </w:r>
      <w:r>
        <w:rPr>
          <w:rFonts w:hint="eastAsia"/>
        </w:rPr>
        <w:br/>
      </w:r>
      <w:r>
        <w:rPr>
          <w:rFonts w:hint="eastAsia"/>
        </w:rPr>
        <w:t>　　　　二、气动执行器发展趋势分析</w:t>
      </w:r>
      <w:r>
        <w:rPr>
          <w:rFonts w:hint="eastAsia"/>
        </w:rPr>
        <w:br/>
      </w:r>
      <w:r>
        <w:rPr>
          <w:rFonts w:hint="eastAsia"/>
        </w:rPr>
        <w:t>　　　　三、气动执行器市场发展空间</w:t>
      </w:r>
      <w:r>
        <w:rPr>
          <w:rFonts w:hint="eastAsia"/>
        </w:rPr>
        <w:br/>
      </w:r>
      <w:r>
        <w:rPr>
          <w:rFonts w:hint="eastAsia"/>
        </w:rPr>
        <w:t>　　　　四、气动执行器产业政策趋向</w:t>
      </w:r>
      <w:r>
        <w:rPr>
          <w:rFonts w:hint="eastAsia"/>
        </w:rPr>
        <w:br/>
      </w:r>
      <w:r>
        <w:rPr>
          <w:rFonts w:hint="eastAsia"/>
        </w:rPr>
        <w:t>　　　　五、气动执行器技术革新趋势</w:t>
      </w:r>
      <w:r>
        <w:rPr>
          <w:rFonts w:hint="eastAsia"/>
        </w:rPr>
        <w:br/>
      </w:r>
      <w:r>
        <w:rPr>
          <w:rFonts w:hint="eastAsia"/>
        </w:rPr>
        <w:t>　　　　六、气动执行器价格走势分析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七、国际环境对气动执行器行业的影响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气动执行器行业发展因素与投资风险分析预测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2025年影响气动执行器行业发展主要因素分析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一、影响气动执行器行业发展的不利因素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二、影响气动执行器行业发展的稳定因素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三、影响气动执行器行业发展的有利因素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四、我国气动执行器行业发展面临的机遇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五、我国气动执行器行业发展面临的挑战</w:t>
      </w:r>
      <w:r>
        <w:rPr>
          <w:rFonts w:hint="eastAsia"/>
        </w:rPr>
        <w:br/>
      </w:r>
      <w:r>
        <w:rPr>
          <w:rFonts w:hint="eastAsia"/>
        </w:rPr>
        <w:t>　　第二节 气动执行器行业投资风险分析预测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一、2025-2031年气动执行器行业市场风险分析预测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二、2025-2031年气动执行器行业政策风险分析预测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三、2025-2031年气动执行器行业技术风险分析预测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四、2025-2031年气动执行器行业竞争风险分析预测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五、2025-2031年气动执行器行业管理风险分析预测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六、2025-2031年气动执行器行业其他风险分析预测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2025-2031年气动执行器行业盈利模式与投资策略探讨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国外气动执行器行业投资现状及经营模式分析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一、境外气动执行器行业成长情况调查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我国气动执行器行业商业模式探讨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我国气动执行器行业投资国际化发展战略分析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我国气动执行器行业投资策略分析</w:t>
      </w:r>
      <w:r>
        <w:rPr>
          <w:rFonts w:hint="eastAsia"/>
        </w:rPr>
        <w:br/>
      </w:r>
      <w:r>
        <w:rPr>
          <w:rFonts w:hint="eastAsia"/>
        </w:rPr>
        <w:t>　　第五节 气动执行器行业最优投资路径设计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气动执行器市场预测及项目投资建议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中国气动执行器行业生产、营销企业投资运作模式分析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气动执行器行业外销与内销优势分析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2025-2031年中国气动执行器行业市场规模及增长趋势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2025-2031年中国气动执行器行业投资规模预测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2025-2031年气动执行器行业市场盈利预测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气动执行器行业项目投资建议</w:t>
      </w:r>
      <w:r>
        <w:rPr>
          <w:rFonts w:hint="eastAsia"/>
        </w:rPr>
        <w:br/>
      </w:r>
      <w:r>
        <w:rPr>
          <w:rFonts w:hint="eastAsia"/>
        </w:rPr>
        <w:t>　　　　一、气动执行器技术应用注意事项</w:t>
      </w:r>
      <w:r>
        <w:rPr>
          <w:rFonts w:hint="eastAsia"/>
        </w:rPr>
        <w:br/>
      </w:r>
      <w:r>
        <w:rPr>
          <w:rFonts w:hint="eastAsia"/>
        </w:rPr>
        <w:t>　　　　二、气动执行器项目投资注意事项</w:t>
      </w:r>
      <w:r>
        <w:rPr>
          <w:rFonts w:hint="eastAsia"/>
        </w:rPr>
        <w:br/>
      </w:r>
      <w:r>
        <w:rPr>
          <w:rFonts w:hint="eastAsia"/>
        </w:rPr>
        <w:t>　　　　三、气动执行器生产开发注意事项</w:t>
      </w:r>
      <w:r>
        <w:rPr>
          <w:rFonts w:hint="eastAsia"/>
        </w:rPr>
        <w:br/>
      </w:r>
      <w:r>
        <w:rPr>
          <w:rFonts w:hint="eastAsia"/>
        </w:rPr>
        <w:t>　　　　四、气动执行器销售注意事项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2019-2024年中国气动执行器行业产能及增长趋势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2025-2031年中国气动执行器行业产能预测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2019-2024年中国气动执行器行业产量及增长趋势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2025-2031年中国气动执行器行业产量预测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2019-2024年中国气动执行器行业市场需求及增长情况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2025-2031年中国气动执行器行业市场需求预测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2019-2024年中国气动执行器行业利润及增长情况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**地区气动执行器行业市场需求情况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2019-2024年中国气动执行器行业进口量及增速统计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2019-2024年中国气动执行器行业出口量及增速统计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气动执行器重点企业经营情况分析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2025年气动执行器行业壁垒</w:t>
      </w:r>
      <w:r>
        <w:rPr>
          <w:rFonts w:hint="eastAsia"/>
        </w:rPr>
        <w:br/>
      </w:r>
      <w:r>
        <w:rPr>
          <w:rFonts w:hint="eastAsia"/>
        </w:rPr>
        <w:t>　　图表 2025年气动执行器市场前景分析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2025-2031年中国气动执行器市场需求预测</w:t>
      </w:r>
      <w:r>
        <w:rPr>
          <w:rFonts w:hint="eastAsia"/>
        </w:rPr>
        <w:br/>
      </w:r>
      <w:r>
        <w:rPr>
          <w:rFonts w:hint="eastAsia"/>
        </w:rPr>
        <w:t>　　图表 2025年气动执行器发展趋势预测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fd3af85f04d84" w:history="1">
        <w:r>
          <w:rPr>
            <w:rStyle w:val="Hyperlink"/>
          </w:rPr>
          <w:t>2025-2031年中国气动执行器行业发展调研与市场前景分析报告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fd3af85f04d84" w:history="1">
        <w:r>
          <w:rPr>
            <w:rStyle w:val="Hyperlink"/>
          </w:rPr>
          <w:t>https://www.20087.com/1/A8/QiDongZhiXingQiShiChangQianJingBaoGao.html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气动执行器原理图、气动执行器型号对照表、气动执行器的气开式与气关氏、气动执行器单作用和双作用、气动执行器结构、气动执行器主要由什么组成,各起什么作用、气动执行器内部构造、气动执行器at和gt区别、气动阀执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efda1f2c147bc" w:history="1">
      <w:r>
        <w:rPr>
          <w:rStyle w:val="Hyperlink"/>
        </w:rPr>
        <w:t>2025-2031年中国气动执行器行业发展调研与市场前景分析报告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QiDongZhiXingQiShiChangQianJingBaoGao.html" TargetMode="External" Id="Rb43fd3af85f0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QiDongZhiXingQiShiChangQianJingBaoGao.html" TargetMode="External" Id="R60defda1f2c1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2024-12-05T04:50:00Z</dcterms:created>
  <dcterms:modified xsi:type="dcterms:W3CDTF">2024-12-05T05:50:00Z</dcterms:modified>
  <dc:subject>2025-2031年中国气动执行器行业发展调研与市场前景分析报告</dc:subject>
  <dc:title>2025-2031年中国气动执行器行业发展调研与市场前景分析报告</dc:title>
  <cp:keywords>2025-2031年中国气动执行器行业发展调研与市场前景分析报告</cp:keywords>
  <dc:description>2025-2031年中国气动执行器行业发展调研与市场前景分析报告</dc:description>
</cp:coreProperties>
</file>