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976f981be4d21" w:history="1">
              <w:r>
                <w:rPr>
                  <w:rStyle w:val="Hyperlink"/>
                </w:rPr>
                <w:t>2026-2032年中国线束加工市场调查研究与前景趋势报告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976f981be4d21" w:history="1">
              <w:r>
                <w:rPr>
                  <w:rStyle w:val="Hyperlink"/>
                </w:rPr>
                <w:t>2026-2032年中国线束加工市场调查研究与前景趋势报告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976f981be4d21" w:history="1">
                <w:r>
                  <w:rPr>
                    <w:rStyle w:val="Hyperlink"/>
                  </w:rPr>
                  <w:t>https://www.20087.com/1/18/XianShuJiaGongDeFaZhanQianJing.html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束加工是汽车、轨道交通、工业设备及消费电子等制造领域的关键配套环节，已形成高度专业化与自动化生产体系。主流企业采用模块化设计、自动裁线剥皮、端子压接与智能检测设备，确保信号传输可靠性与电气安全。在新能源汽车与智能驾驶推动下，高压线束、高速数据线束需求激增，对屏蔽性能、耐温等级与轻量化提出更高要求。然而，行业整体呈现“大客户依赖、低毛利竞争”格局，中小企业在高端连接器适配、柔性产线切换及全流程追溯能力方面存在短板。此外，原材料（如铜、橡胶）价格波动与供应链中断风险持续影响成本稳定性。</w:t>
      </w:r>
      <w:r>
        <w:rPr>
          <w:rFonts w:hint="eastAsia"/>
        </w:rPr>
        <w:br/>
      </w:r>
      <w:r>
        <w:rPr>
          <w:rFonts w:hint="eastAsia"/>
        </w:rPr>
        <w:t>　　未来，线束加工将向高集成度、智能化与绿色制造方向深度演进。多合一高压配电盒与区域架构（Zonal Architecture）的普及，将推动线束从“全车布线”转向“集中供电+以太网骨干”，大幅简化结构。数字孪生技术将用于虚拟验证线束装配干涉与电磁兼容性，缩短开发周期。在生产端，AI视觉检测与机器人自动插接将提升良率与效率；生物基绝缘材料与可回收护套将降低环境足迹。随着整车电子电气架构变革，线束加工企业需从“来图加工”转型为“系统协同设计伙伴”，其核心竞争力将从制造精度升维至电气架构理解与快速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976f981be4d21" w:history="1">
        <w:r>
          <w:rPr>
            <w:rStyle w:val="Hyperlink"/>
          </w:rPr>
          <w:t>2026-2032年中国线束加工市场调查研究与前景趋势报告</w:t>
        </w:r>
      </w:hyperlink>
      <w:r>
        <w:rPr>
          <w:rFonts w:hint="eastAsia"/>
        </w:rPr>
        <w:t>》通过严谨的分析、翔实的数据及直观的图表，系统解析了线束加工行业的市场规模、需求变化、价格波动及产业链结构。报告全面评估了当前线束加工市场现状，科学预测了未来市场前景与发展趋势，重点剖析了线束加工细分市场的机遇与挑战。同时，报告对线束加工重点企业的竞争地位及市场集中度进行了评估，为线束加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线束加工产业概述</w:t>
      </w:r>
      <w:r>
        <w:rPr>
          <w:rFonts w:hint="eastAsia"/>
        </w:rPr>
        <w:br/>
      </w:r>
      <w:r>
        <w:rPr>
          <w:rFonts w:hint="eastAsia"/>
        </w:rPr>
        <w:t>　　第一节 线束加工定义与分类</w:t>
      </w:r>
      <w:r>
        <w:rPr>
          <w:rFonts w:hint="eastAsia"/>
        </w:rPr>
        <w:br/>
      </w:r>
      <w:r>
        <w:rPr>
          <w:rFonts w:hint="eastAsia"/>
        </w:rPr>
        <w:t>　　第二节 线束加工产业链结构及关键环节剖析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线束加工商业模式与盈利模式解析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线束加工经济指标与行业评估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全球线束加工市场发展综述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2020-2025年全球线束加工市场规模及增长趋势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主要国家与地区线束加工市场对比</w:t>
      </w:r>
      <w:r>
        <w:rPr>
          <w:rFonts w:hint="eastAsia"/>
        </w:rPr>
        <w:br/>
      </w:r>
      <w:r>
        <w:rPr>
          <w:rFonts w:hint="eastAsia"/>
        </w:rPr>
        <w:t>　　第三节 2026-2032年全球线束加工行业发展趋势与前景预测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国际线束加工市场发展趋势及对我国启示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二、对我国线束加工市场的借鉴意义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中国线束加工行业市场规模分析与预测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线束加工市场的总体规模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一、2020-2025年线束加工市场规模变化及趋势分析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二、2026年线束加工行业市场规模特点</w:t>
      </w:r>
      <w:r>
        <w:rPr>
          <w:rFonts w:hint="eastAsia"/>
        </w:rPr>
        <w:br/>
      </w:r>
      <w:r>
        <w:rPr>
          <w:rFonts w:hint="eastAsia"/>
        </w:rPr>
        <w:t>　　第二节 线束加工市场规模的构成</w:t>
      </w:r>
      <w:r>
        <w:rPr>
          <w:rFonts w:hint="eastAsia"/>
        </w:rPr>
        <w:br/>
      </w:r>
      <w:r>
        <w:rPr>
          <w:rFonts w:hint="eastAsia"/>
        </w:rPr>
        <w:t>　　　　一、线束加工客户群体特征与偏好分析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二、不同类型线束加工市场规模分布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三、各地区线束加工市场规模差异与特点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线束加工市场规模的预测与展望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一、未来几年线束加工市场规模增长预测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2025-2026年线束加工行业技术发展现状及趋势分析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线束加工行业技术发展现状分析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国内外线束加工行业技术差距分析及差距形成的主要原因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线束加工行业技术发展方向、趋势预测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提升线束加工行业技术能力策略建议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2020-2025年中国线束加工行业总体发展与财务状况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2020-2025年线束加工行业规模情况</w:t>
      </w:r>
      <w:r>
        <w:rPr>
          <w:rFonts w:hint="eastAsia"/>
        </w:rPr>
        <w:br/>
      </w:r>
      <w:r>
        <w:rPr>
          <w:rFonts w:hint="eastAsia"/>
        </w:rPr>
        <w:t>　　　　一、线束加工行业企业数量规模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二、线束加工行业从业人员规模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三、线束加工行业市场敏感性分析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2020-2025年线束加工行业财务能力分析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一、线束加工行业盈利能力</w:t>
      </w:r>
      <w:r>
        <w:rPr>
          <w:rFonts w:hint="eastAsia"/>
        </w:rPr>
        <w:br/>
      </w:r>
      <w:r>
        <w:rPr>
          <w:rFonts w:hint="eastAsia"/>
        </w:rPr>
        <w:t>　　　　二、线束加工行业偿债能力</w:t>
      </w:r>
      <w:r>
        <w:rPr>
          <w:rFonts w:hint="eastAsia"/>
        </w:rPr>
        <w:br/>
      </w:r>
      <w:r>
        <w:rPr>
          <w:rFonts w:hint="eastAsia"/>
        </w:rPr>
        <w:t>　　　　三、线束加工行业营运能力</w:t>
      </w:r>
      <w:r>
        <w:rPr>
          <w:rFonts w:hint="eastAsia"/>
        </w:rPr>
        <w:br/>
      </w:r>
      <w:r>
        <w:rPr>
          <w:rFonts w:hint="eastAsia"/>
        </w:rPr>
        <w:t>　　　　四、线束加工行业发展能力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中国线束加工行业细分市场调研与机会挖掘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线束加工细分市场（一）市场调研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线束加工细分市场（二）市场调研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中国线束加工行业区域市场调研分析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2020-2025年中国线束加工行业重点区域调研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一、重点地区（一）线束加工市场规模与特点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二、重点地区（二）线束加工市场规模及特点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三、重点地区（三）线束加工市场规模及特点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四、重点地区（四）线束加工市场规模及特点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不同区域线束加工市场的对比与启示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二、线束加工市场拓展策略与建议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中国线束加工行业的营销渠道与客户分析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线束加工行业渠道分析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二、各类渠道对线束加工行业的影响</w:t>
      </w:r>
      <w:r>
        <w:rPr>
          <w:rFonts w:hint="eastAsia"/>
        </w:rPr>
        <w:br/>
      </w:r>
      <w:r>
        <w:rPr>
          <w:rFonts w:hint="eastAsia"/>
        </w:rPr>
        <w:t>　　　　三、主要线束加工企业渠道策略研究</w:t>
      </w:r>
      <w:r>
        <w:rPr>
          <w:rFonts w:hint="eastAsia"/>
        </w:rPr>
        <w:br/>
      </w:r>
      <w:r>
        <w:rPr>
          <w:rFonts w:hint="eastAsia"/>
        </w:rPr>
        <w:t>　　第二节 线束加工行业客户分析与定位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中国线束加工行业竞争格局及策略选择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线束加工行业总体市场竞争状况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一、线束加工行业竞争结构分析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二、线束加工企业竞争格局与集中度评估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三、线束加工行业SWOT分析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线束加工行业重点企业调研分析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线束加工企业发展策略分析</w:t>
      </w:r>
      <w:r>
        <w:rPr>
          <w:rFonts w:hint="eastAsia"/>
        </w:rPr>
        <w:br/>
      </w:r>
      <w:r>
        <w:rPr>
          <w:rFonts w:hint="eastAsia"/>
        </w:rPr>
        <w:t>　　第一节 线束加工市场与销售策略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线束加工品牌战略思考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中国线束加工行业发展环境分析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二、线束加工行业主管部门、监管体制及相关政策法规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3、线束加工行业的主要法律、法规和政策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4、2026年线束加工行业法律法规和政策对行业的影响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二、线束加工消费者需求分析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一、线束加工技术的应用与创新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二、线束加工行业发展的技术趋势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2026-2032年线束加工行业展趋势预测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2026-2032年线束加工市场发展前景分析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一、线束加工市场发展潜力</w:t>
      </w:r>
      <w:r>
        <w:rPr>
          <w:rFonts w:hint="eastAsia"/>
        </w:rPr>
        <w:br/>
      </w:r>
      <w:r>
        <w:rPr>
          <w:rFonts w:hint="eastAsia"/>
        </w:rPr>
        <w:t>　　　　二、线束加工市场前景分析</w:t>
      </w:r>
      <w:r>
        <w:rPr>
          <w:rFonts w:hint="eastAsia"/>
        </w:rPr>
        <w:br/>
      </w:r>
      <w:r>
        <w:rPr>
          <w:rFonts w:hint="eastAsia"/>
        </w:rPr>
        <w:t>　　　　三、线束加工细分行业发展前景分析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2026-2032年线束加工发展趋势预测</w:t>
      </w:r>
      <w:r>
        <w:rPr>
          <w:rFonts w:hint="eastAsia"/>
        </w:rPr>
        <w:br/>
      </w:r>
      <w:r>
        <w:rPr>
          <w:rFonts w:hint="eastAsia"/>
        </w:rPr>
        <w:t>　　　　一、线束加工发展趋势预测</w:t>
      </w:r>
      <w:r>
        <w:rPr>
          <w:rFonts w:hint="eastAsia"/>
        </w:rPr>
        <w:br/>
      </w:r>
      <w:r>
        <w:rPr>
          <w:rFonts w:hint="eastAsia"/>
        </w:rPr>
        <w:t>　　　　二、线束加工市场规模预测</w:t>
      </w:r>
      <w:r>
        <w:rPr>
          <w:rFonts w:hint="eastAsia"/>
        </w:rPr>
        <w:br/>
      </w:r>
      <w:r>
        <w:rPr>
          <w:rFonts w:hint="eastAsia"/>
        </w:rPr>
        <w:t>　　　　三、线束加工细分市场发展趋势预测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未来线束加工行业挑战与机遇探讨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一、线束加工行业挑战</w:t>
      </w:r>
      <w:r>
        <w:rPr>
          <w:rFonts w:hint="eastAsia"/>
        </w:rPr>
        <w:br/>
      </w:r>
      <w:r>
        <w:rPr>
          <w:rFonts w:hint="eastAsia"/>
        </w:rPr>
        <w:t>　　　　二、线束加工行业机遇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线束加工行业研究结论及建议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对线束加工行业发展的建议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中智林:：对线束加工企业和投资者的建议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线束加工行业历程</w:t>
      </w:r>
      <w:r>
        <w:rPr>
          <w:rFonts w:hint="eastAsia"/>
        </w:rPr>
        <w:br/>
      </w:r>
      <w:r>
        <w:rPr>
          <w:rFonts w:hint="eastAsia"/>
        </w:rPr>
        <w:t>　　图表 线束加工行业生命周期</w:t>
      </w:r>
      <w:r>
        <w:rPr>
          <w:rFonts w:hint="eastAsia"/>
        </w:rPr>
        <w:br/>
      </w:r>
      <w:r>
        <w:rPr>
          <w:rFonts w:hint="eastAsia"/>
        </w:rPr>
        <w:t>　　图表 线束加工行业产业链分析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2020-2025年线束加工行业市场容量统计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2020-2025年中国线束加工行业市场规模及增长情况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2020-2025年中国线束加工行业销售收入分析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2020-2025年中国线束加工行业盈利情况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2020-2025年中国线束加工行业利润总额分析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2020-2025年中国线束加工行业企业数量情况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2020-2025年中国线束加工行业企业平均规模情况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2020-2025年中国线束加工行业竞争力分析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2020-2025年中国线束加工行业盈利能力分析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2020-2025年中国线束加工行业运营能力分析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2020-2025年中国线束加工行业偿债能力分析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2020-2025年中国线束加工行业发展能力分析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2020-2025年中国线束加工行业经营效益分析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**地区线束加工市场规模及增长情况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**地区线束加工行业市场需求情况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**地区线束加工市场规模及增长情况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**地区线束加工行业市场需求情况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**地区线束加工市场规模及增长情况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**地区线束加工行业市场需求情况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线束加工重点企业（一）基本信息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线束加工重点企业（一）经营情况分析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线束加工重点企业（一）盈利能力情况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线束加工重点企业（一）偿债能力情况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线束加工重点企业（一）运营能力情况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线束加工重点企业（一）成长能力情况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线束加工重点企业（二）基本信息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线束加工重点企业（二）经营情况分析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线束加工重点企业（二）盈利能力情况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线束加工重点企业（二）偿债能力情况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线束加工重点企业（二）运营能力情况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线束加工重点企业（二）成长能力情况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2026-2032年中国线束加工行业市场容量预测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2026-2032年中国线束加工行业市场规模预测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2026-2032年中国线束加工市场前景分析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2026-2032年中国线束加工行业发展趋势预测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976f981be4d21" w:history="1">
        <w:r>
          <w:rPr>
            <w:rStyle w:val="Hyperlink"/>
          </w:rPr>
          <w:t>2026-2032年中国线束加工市场调查研究与前景趋势报告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976f981be4d21" w:history="1">
        <w:r>
          <w:rPr>
            <w:rStyle w:val="Hyperlink"/>
          </w:rPr>
          <w:t>https://www.20087.com/1/18/XianShuJiaGongDeFaZhanQianJing.html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热点：数据线手工活外发加工、线束加工厂、线束外发代加工全手工活、线束加工骗局、什么是线束厂视频、线束加工机器设备、非标零件加工平台、线束加工工艺流程、线束加工外发是真的吗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738f398524beb" w:history="1">
      <w:r>
        <w:rPr>
          <w:rStyle w:val="Hyperlink"/>
        </w:rPr>
        <w:t>2026-2032年中国线束加工市场调查研究与前景趋势报告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XianShuJiaGongDeFaZhanQianJing.html" TargetMode="External" Id="R9a2976f981be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XianShuJiaGongDeFaZhanQianJing.html" TargetMode="External" Id="R2fb738f39852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2025-12-12T03:05:21Z</dcterms:created>
  <dcterms:modified xsi:type="dcterms:W3CDTF">2025-12-12T04:05:21Z</dcterms:modified>
  <dc:subject>2026-2032年中国线束加工市场调查研究与前景趋势报告</dc:subject>
  <dc:title>2026-2032年中国线束加工市场调查研究与前景趋势报告</dc:title>
  <cp:keywords>2026-2032年中国线束加工市场调查研究与前景趋势报告</cp:keywords>
  <dc:description>2026-2032年中国线束加工市场调查研究与前景趋势报告</dc:description>
</cp:coreProperties>
</file>