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49919b4764136" w:history="1">
              <w:r>
                <w:rPr>
                  <w:rStyle w:val="Hyperlink"/>
                </w:rPr>
                <w:t>中国脱胎漆器行业调研与发展前景预测报告（2025-2031年）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49919b4764136" w:history="1">
              <w:r>
                <w:rPr>
                  <w:rStyle w:val="Hyperlink"/>
                </w:rPr>
                <w:t>中国脱胎漆器行业调研与发展前景预测报告（2025-2031年）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49919b4764136" w:history="1">
                <w:r>
                  <w:rPr>
                    <w:rStyle w:val="Hyperlink"/>
                  </w:rPr>
                  <w:t>https://www.20087.com/1/28/TuoTaiQiQiHangYeQianJingQuShi.html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胎漆器是中国传统手工艺品中的瑰宝，以漆为主要材料，通过复杂的工艺制作而成，具有独特的艺术价值和文化内涵。近年来，随着非物质文化遗产保护意识的增强，脱胎漆器的传承与创新受到了更多关注。现代设计元素和工艺技术的融入，为传统脱胎漆器注入了新的活力。</w:t>
      </w:r>
      <w:r>
        <w:rPr>
          <w:rFonts w:hint="eastAsia"/>
        </w:rPr>
        <w:br/>
      </w:r>
      <w:r>
        <w:rPr>
          <w:rFonts w:hint="eastAsia"/>
        </w:rPr>
        <w:t>　　未来，脱胎漆器将更加注重与现代生活的融合，开发实用性强、设计感突出的现代漆艺产品，满足年轻消费者对个性化、高品质生活的需求。同时，数字化技术的应用，如3D打印和虚拟现实，将为脱胎漆器的创新设计和展示提供新途径。此外，跨界合作，如与时尚、室内设计领域的结合，将拓展脱胎漆器的艺术表现和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c49919b4764136" w:history="1">
        <w:r>
          <w:rPr>
            <w:rStyle w:val="Hyperlink"/>
          </w:rPr>
          <w:t>中国脱胎漆器行业调研与发展前景预测报告（2025-2031年）</w:t>
        </w:r>
      </w:hyperlink>
      <w:r>
        <w:rPr>
          <w:rFonts w:hint="eastAsia"/>
        </w:rPr>
        <w:t>深入剖析了脱胎漆器行业的现状、市场规模及需求，详细分析了产业链结构，并对市场价格进行了科学解读。通过对脱胎漆器细分市场的调研，以及对重点企业的竞争力、市场集中度和品牌影响力进行深入研究，预测了脱胎漆器行业的市场前景及发展趋势。脱胎漆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脱胎漆器行业概述</w:t>
      </w:r>
      <w:r>
        <w:rPr>
          <w:rFonts w:hint="eastAsia"/>
        </w:rPr>
        <w:br/>
      </w:r>
      <w:r>
        <w:rPr>
          <w:rFonts w:hint="eastAsia"/>
        </w:rPr>
        <w:t>　　第一节 脱胎漆器定义与分类</w:t>
      </w:r>
      <w:r>
        <w:rPr>
          <w:rFonts w:hint="eastAsia"/>
        </w:rPr>
        <w:br/>
      </w:r>
      <w:r>
        <w:rPr>
          <w:rFonts w:hint="eastAsia"/>
        </w:rPr>
        <w:t>　　第二节 脱胎漆器应用领域</w:t>
      </w:r>
      <w:r>
        <w:rPr>
          <w:rFonts w:hint="eastAsia"/>
        </w:rPr>
        <w:br/>
      </w:r>
      <w:r>
        <w:rPr>
          <w:rFonts w:hint="eastAsia"/>
        </w:rPr>
        <w:t>　　第三节 脱胎漆器行业经济指标分析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脱胎漆器产业链及经营模式分析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三、脱胎漆器销售模式及销售渠道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全球脱胎漆器市场发展综述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2020-2024年全球脱胎漆器市场规模与趋势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主要国家与地区脱胎漆器市场分析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2025-2031年全球脱胎漆器行业发展趋势与前景预测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中国脱胎漆器行业市场分析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2023-2024年脱胎漆器产能与投资动态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一、国内脱胎漆器产能及利用情况</w:t>
      </w:r>
      <w:r>
        <w:rPr>
          <w:rFonts w:hint="eastAsia"/>
        </w:rPr>
        <w:br/>
      </w:r>
      <w:r>
        <w:rPr>
          <w:rFonts w:hint="eastAsia"/>
        </w:rPr>
        <w:t>　　　　二、脱胎漆器产能扩张与投资动态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2025-2031年脱胎漆器行业产量统计与趋势预测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一、2020-2024年脱胎漆器行业产量数据统计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1、2020-2024年脱胎漆器产量及增长趋势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2、2020-2024年脱胎漆器细分产品产量及份额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二、影响脱胎漆器产量的关键因素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三、2025-2031年脱胎漆器产量预测</w:t>
      </w:r>
      <w:r>
        <w:rPr>
          <w:rFonts w:hint="eastAsia"/>
        </w:rPr>
        <w:br/>
      </w:r>
      <w:r>
        <w:rPr>
          <w:rFonts w:hint="eastAsia"/>
        </w:rPr>
        <w:t>　　第三节 2025-2031年脱胎漆器市场需求与销售分析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一、2023-2024年脱胎漆器行业需求现状</w:t>
      </w:r>
      <w:r>
        <w:rPr>
          <w:rFonts w:hint="eastAsia"/>
        </w:rPr>
        <w:br/>
      </w:r>
      <w:r>
        <w:rPr>
          <w:rFonts w:hint="eastAsia"/>
        </w:rPr>
        <w:t>　　　　二、脱胎漆器客户群体与需求特点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三、2020-2024年脱胎漆器行业销售规模分析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四、2025-2031年脱胎漆器市场增长潜力与规模预测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中国脱胎漆器细分市场与下游应用领域分析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脱胎漆器细分市场分析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一、2023-2024年脱胎漆器主要细分产品市场现状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脱胎漆器下游应用与客户群体分析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一、2023-2024年脱胎漆器各应用领域市场现状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2023-2024年中国脱胎漆器技术发展研究</w:t>
      </w:r>
      <w:r>
        <w:rPr>
          <w:rFonts w:hint="eastAsia"/>
        </w:rPr>
        <w:br/>
      </w:r>
      <w:r>
        <w:rPr>
          <w:rFonts w:hint="eastAsia"/>
        </w:rPr>
        <w:t>　　第一节 当前脱胎漆器技术发展现状</w:t>
      </w:r>
      <w:r>
        <w:rPr>
          <w:rFonts w:hint="eastAsia"/>
        </w:rPr>
        <w:br/>
      </w:r>
      <w:r>
        <w:rPr>
          <w:rFonts w:hint="eastAsia"/>
        </w:rPr>
        <w:t>　　第二节 国内外脱胎漆器技术差异与原因</w:t>
      </w:r>
      <w:r>
        <w:rPr>
          <w:rFonts w:hint="eastAsia"/>
        </w:rPr>
        <w:br/>
      </w:r>
      <w:r>
        <w:rPr>
          <w:rFonts w:hint="eastAsia"/>
        </w:rPr>
        <w:t>　　第三节 脱胎漆器技术创新与发展趋势预测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技术进步对脱胎漆器行业的影响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脱胎漆器价格机制与竞争策略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一、2020-2024年脱胎漆器市场价格走势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脱胎漆器定价策略与方法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2025-2031年脱胎漆器价格竞争态势与趋势预测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中国脱胎漆器行业重点区域市场研究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2023-2024年重点区域脱胎漆器市场发展概况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二、2020-2024年脱胎漆器市场需求规模情况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三、2025-2031年脱胎漆器行业发展潜力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二、2020-2024年脱胎漆器市场需求规模情况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三、2025-2031年脱胎漆器行业发展潜力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二、2020-2024年脱胎漆器市场需求规模情况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三、2025-2031年脱胎漆器行业发展潜力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二、2020-2024年脱胎漆器市场需求规模情况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三、2025-2031年脱胎漆器行业发展潜力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二、2020-2024年脱胎漆器市场需求规模情况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三、2025-2031年脱胎漆器行业发展潜力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2020-2024年中国脱胎漆器行业进出口情况分析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脱胎漆器行业进口情况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一、2020-2024年脱胎漆器进口规模及增长情况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二、脱胎漆器主要进口来源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脱胎漆器行业出口情况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一、2020-2024年脱胎漆器出口规模及增长情况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二、脱胎漆器主要出口目的地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2020-2024年中国脱胎漆器行业总体发展与财务状况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2020-2024年中国脱胎漆器行业规模情况</w:t>
      </w:r>
      <w:r>
        <w:rPr>
          <w:rFonts w:hint="eastAsia"/>
        </w:rPr>
        <w:br/>
      </w:r>
      <w:r>
        <w:rPr>
          <w:rFonts w:hint="eastAsia"/>
        </w:rPr>
        <w:t>　　　　一、脱胎漆器行业企业数量规模</w:t>
      </w:r>
      <w:r>
        <w:rPr>
          <w:rFonts w:hint="eastAsia"/>
        </w:rPr>
        <w:br/>
      </w:r>
      <w:r>
        <w:rPr>
          <w:rFonts w:hint="eastAsia"/>
        </w:rPr>
        <w:t>　　　　二、脱胎漆器行业从业人员规模</w:t>
      </w:r>
      <w:r>
        <w:rPr>
          <w:rFonts w:hint="eastAsia"/>
        </w:rPr>
        <w:br/>
      </w:r>
      <w:r>
        <w:rPr>
          <w:rFonts w:hint="eastAsia"/>
        </w:rPr>
        <w:t>　　　　三、脱胎漆器行业市场敏感性分析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2020-2024年中国脱胎漆器行业财务能力分析</w:t>
      </w:r>
      <w:r>
        <w:rPr>
          <w:rFonts w:hint="eastAsia"/>
        </w:rPr>
        <w:br/>
      </w:r>
      <w:r>
        <w:rPr>
          <w:rFonts w:hint="eastAsia"/>
        </w:rPr>
        <w:t>　　　　一、脱胎漆器行业盈利能力</w:t>
      </w:r>
      <w:r>
        <w:rPr>
          <w:rFonts w:hint="eastAsia"/>
        </w:rPr>
        <w:br/>
      </w:r>
      <w:r>
        <w:rPr>
          <w:rFonts w:hint="eastAsia"/>
        </w:rPr>
        <w:t>　　　　二、脱胎漆器行业偿债能力</w:t>
      </w:r>
      <w:r>
        <w:rPr>
          <w:rFonts w:hint="eastAsia"/>
        </w:rPr>
        <w:br/>
      </w:r>
      <w:r>
        <w:rPr>
          <w:rFonts w:hint="eastAsia"/>
        </w:rPr>
        <w:t>　　　　三、脱胎漆器行业营运能力</w:t>
      </w:r>
      <w:r>
        <w:rPr>
          <w:rFonts w:hint="eastAsia"/>
        </w:rPr>
        <w:br/>
      </w:r>
      <w:r>
        <w:rPr>
          <w:rFonts w:hint="eastAsia"/>
        </w:rPr>
        <w:t>　　　　四、脱胎漆器行业发展能力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脱胎漆器行业重点企业调研分析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二、企业脱胎漆器业务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中国脱胎漆器行业竞争格局分析</w:t>
      </w:r>
      <w:r>
        <w:rPr>
          <w:rFonts w:hint="eastAsia"/>
        </w:rPr>
        <w:br/>
      </w:r>
      <w:r>
        <w:rPr>
          <w:rFonts w:hint="eastAsia"/>
        </w:rPr>
        <w:t>　　第一节 脱胎漆器行业竞争格局总览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2023-2024年脱胎漆器行业竞争力分析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2020-2024年脱胎漆器行业企业并购活动分析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2023-2024年脱胎漆器行业会展与招投标活动分析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一、脱胎漆器行业会展活动及其市场影响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2024年中国脱胎漆器企业发展企业发展策略与建议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脱胎漆器销售模式与渠道策略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脱胎漆器品牌与市场推广策略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脱胎漆器研发投入与技术创新能力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脱胎漆器合作联盟与资源整合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中国脱胎漆器行业风险与对策</w:t>
      </w:r>
      <w:r>
        <w:rPr>
          <w:rFonts w:hint="eastAsia"/>
        </w:rPr>
        <w:br/>
      </w:r>
      <w:r>
        <w:rPr>
          <w:rFonts w:hint="eastAsia"/>
        </w:rPr>
        <w:t>　　第一节 脱胎漆器行业SWOT分析</w:t>
      </w:r>
      <w:r>
        <w:rPr>
          <w:rFonts w:hint="eastAsia"/>
        </w:rPr>
        <w:br/>
      </w:r>
      <w:r>
        <w:rPr>
          <w:rFonts w:hint="eastAsia"/>
        </w:rPr>
        <w:t>　　　　一、脱胎漆器行业优势</w:t>
      </w:r>
      <w:r>
        <w:rPr>
          <w:rFonts w:hint="eastAsia"/>
        </w:rPr>
        <w:br/>
      </w:r>
      <w:r>
        <w:rPr>
          <w:rFonts w:hint="eastAsia"/>
        </w:rPr>
        <w:t>　　　　二、脱胎漆器行业劣势</w:t>
      </w:r>
      <w:r>
        <w:rPr>
          <w:rFonts w:hint="eastAsia"/>
        </w:rPr>
        <w:br/>
      </w:r>
      <w:r>
        <w:rPr>
          <w:rFonts w:hint="eastAsia"/>
        </w:rPr>
        <w:t>　　　　三、脱胎漆器市场机会</w:t>
      </w:r>
      <w:r>
        <w:rPr>
          <w:rFonts w:hint="eastAsia"/>
        </w:rPr>
        <w:br/>
      </w:r>
      <w:r>
        <w:rPr>
          <w:rFonts w:hint="eastAsia"/>
        </w:rPr>
        <w:t>　　　　四、脱胎漆器市场威胁</w:t>
      </w:r>
      <w:r>
        <w:rPr>
          <w:rFonts w:hint="eastAsia"/>
        </w:rPr>
        <w:br/>
      </w:r>
      <w:r>
        <w:rPr>
          <w:rFonts w:hint="eastAsia"/>
        </w:rPr>
        <w:t>　　第二节 脱胎漆器行业风险及对策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2025-2031年中国脱胎漆器行业前景与发展趋势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2023-2024年脱胎漆器行业发展环境分析</w:t>
      </w:r>
      <w:r>
        <w:rPr>
          <w:rFonts w:hint="eastAsia"/>
        </w:rPr>
        <w:br/>
      </w:r>
      <w:r>
        <w:rPr>
          <w:rFonts w:hint="eastAsia"/>
        </w:rPr>
        <w:t>　　　　一、脱胎漆器行业主管部门与监管体制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二、脱胎漆器行业主要法律法规及政策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三、脱胎漆器行业标准与质量监管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2025-2031年脱胎漆器行业发展趋势与方向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2025-2031年脱胎漆器行业发展潜力与机遇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脱胎漆器行业研究结论与建议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[^中^智林^]脱胎漆器行业发展建议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2020-2024年中国脱胎漆器市场规模及增长情况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2020-2024年中国脱胎漆器行业产量及增长趋势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2020-2024年中国脱胎漆器行业市场需求及增长情况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2020-2024年中国脱胎漆器行业利润及增长情况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**地区脱胎漆器市场规模及增长情况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**地区脱胎漆器市场规模及增长情况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2020-2024年中国脱胎漆器行业出口情况分析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2020-2024年中国脱胎漆器行业产品市场价格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脱胎漆器重点企业经营情况分析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脱胎漆器重点企业经营情况分析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2025-2031年中国脱胎漆器市场规模预测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2025-2031年中国脱胎漆器行业利润预测</w:t>
      </w:r>
      <w:r>
        <w:rPr>
          <w:rFonts w:hint="eastAsia"/>
        </w:rPr>
        <w:br/>
      </w:r>
      <w:r>
        <w:rPr>
          <w:rFonts w:hint="eastAsia"/>
        </w:rPr>
        <w:t>　　图表 2025年脱胎漆器行业壁垒</w:t>
      </w:r>
      <w:r>
        <w:rPr>
          <w:rFonts w:hint="eastAsia"/>
        </w:rPr>
        <w:br/>
      </w:r>
      <w:r>
        <w:rPr>
          <w:rFonts w:hint="eastAsia"/>
        </w:rPr>
        <w:t>　　图表 2025年脱胎漆器市场前景分析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2025-2031年中国脱胎漆器市场需求预测</w:t>
      </w:r>
      <w:r>
        <w:rPr>
          <w:rFonts w:hint="eastAsia"/>
        </w:rPr>
        <w:br/>
      </w:r>
      <w:r>
        <w:rPr>
          <w:rFonts w:hint="eastAsia"/>
        </w:rPr>
        <w:t>　　图表 2025年脱胎漆器发展趋势预测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49919b4764136" w:history="1">
        <w:r>
          <w:rPr>
            <w:rStyle w:val="Hyperlink"/>
          </w:rPr>
          <w:t>中国脱胎漆器行业调研与发展前景预测报告（2025-2031年）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49919b4764136" w:history="1">
        <w:r>
          <w:rPr>
            <w:rStyle w:val="Hyperlink"/>
          </w:rPr>
          <w:t>https://www.20087.com/1/28/TuoTaiQiQiHangYeQianJingQuShi.html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517c430a44a87" w:history="1">
      <w:r>
        <w:rPr>
          <w:rStyle w:val="Hyperlink"/>
        </w:rPr>
        <w:t>中国脱胎漆器行业调研与发展前景预测报告（2025-2031年）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uoTaiQiQiHangYeQianJingQuShi.html" TargetMode="External" Id="Racc49919b47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uoTaiQiQiHangYeQianJingQuShi.html" TargetMode="External" Id="R241517c430a4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2024-12-18T03:42:38Z</dcterms:created>
  <dcterms:modified xsi:type="dcterms:W3CDTF">2024-12-18T04:42:38Z</dcterms:modified>
  <dc:subject>中国脱胎漆器行业调研与发展前景预测报告（2025-2031年）</dc:subject>
  <dc:title>中国脱胎漆器行业调研与发展前景预测报告（2025-2031年）</dc:title>
  <cp:keywords>中国脱胎漆器行业调研与发展前景预测报告（2025-2031年）</cp:keywords>
  <dc:description>中国脱胎漆器行业调研与发展前景预测报告（2025-2031年）</dc:description>
</cp:coreProperties>
</file>