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a866850cb40d1" w:history="1">
              <w:r>
                <w:rPr>
                  <w:rStyle w:val="Hyperlink"/>
                </w:rPr>
                <w:t>全球与中国通用应变片市场调研及发展前景预测报告（2026-2032年）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a866850cb40d1" w:history="1">
              <w:r>
                <w:rPr>
                  <w:rStyle w:val="Hyperlink"/>
                </w:rPr>
                <w:t>全球与中国通用应变片市场调研及发展前景预测报告（2026-2032年）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a866850cb40d1" w:history="1">
                <w:r>
                  <w:rPr>
                    <w:rStyle w:val="Hyperlink"/>
                  </w:rPr>
                  <w:t>https://www.20087.com/1/38/TongYongYingBianPianHangYeFaZhanQianJing.html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应变片是测量物体表面应变与应力的基础传感元件，广泛应用于结构健康监测、材料测试、称重系统及工业设备状态评估。通用应变片采用康铜或卡玛合金箔栅，通过光刻工艺制成精密网格结构，粘贴于被测物表面后随形变改变电阻值，配合惠斯通电桥电路输出微伏级信号。产品强调高灵敏系数（GF≈2.0）、低横向效应及温度自补偿能力，部分型号集成温度传感器以校正热漂移。在桥梁、风力发电机叶片或压力容器监测中，应变片需长期耐受潮湿、振动与疲劳载荷，因此防护涂层与引线可靠性至关重要。然而，安装工艺（如胶粘质量、表面处理）对测量精度影响极大，且信号易受电磁干扰，限制其在复杂工业现场的应用。</w:t>
      </w:r>
      <w:r>
        <w:rPr>
          <w:rFonts w:hint="eastAsia"/>
        </w:rPr>
        <w:br/>
      </w:r>
      <w:r>
        <w:rPr>
          <w:rFonts w:hint="eastAsia"/>
        </w:rPr>
        <w:t>　　未来，通用应变片将向无线化、多功能集成与智能诊断方向发展。内置低功耗蓝牙或LoRa模块的无线应变片将消除布线束缚，适用于旋转部件或偏远结构监测。光纤光栅（FBG）与传统电阻应变片的混合阵列将实现应变—温度—振动多参量同步感知。在数据处理端，边缘计算单元可本地完成应力重构与疲劳损伤评估，仅上传关键事件。此外，自供能技术（如压电俘能）将支持无电池长期部署。长远看，通用应变片将从“被动传感贴片”升级为“结构神经末梢”，在数字孪生基础设施与预测性维护体系中提供高保真力学数据流，成为工业物联网感知层重要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a866850cb40d1" w:history="1">
        <w:r>
          <w:rPr>
            <w:rStyle w:val="Hyperlink"/>
          </w:rPr>
          <w:t>全球与中国通用应变片市场调研及发展前景预测报告（2026-2032年）</w:t>
        </w:r>
      </w:hyperlink>
      <w:r>
        <w:rPr>
          <w:rFonts w:hint="eastAsia"/>
        </w:rPr>
        <w:t>》依托权威机构及行业协会数据，结合通用应变片行业的宏观环境与微观实践，从通用应变片市场规模、市场需求、技术现状及产业链结构等多维度进行了系统调研与分析。报告通过严谨的研究方法与翔实的数据支持，辅以直观图表，全面剖析了通用应变片行业发展趋势、重点企业表现及市场竞争格局，并通过SWOT分析揭示了行业机遇与潜在风险，为通用应变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按产品类型细分，全球通用应变片市场规模2021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半桥应变片</w:t>
      </w:r>
      <w:r>
        <w:rPr>
          <w:rFonts w:hint="eastAsia"/>
        </w:rPr>
        <w:br/>
      </w:r>
      <w:r>
        <w:rPr>
          <w:rFonts w:hint="eastAsia"/>
        </w:rPr>
        <w:t>　　　　1.3.3 全桥应变片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按应用细分，全球通用应变片市场规模2021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电子与测量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通用应变片行业发展总体概况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通用应变片行业发展主要特点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通用应变片行业发展影响因素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通用应变片有利因素</w:t>
      </w:r>
      <w:r>
        <w:rPr>
          <w:rFonts w:hint="eastAsia"/>
        </w:rPr>
        <w:br/>
      </w:r>
      <w:r>
        <w:rPr>
          <w:rFonts w:hint="eastAsia"/>
        </w:rPr>
        <w:t>　　　　1.5.3 .2 通用应变片不利因素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全球市场，近三年通用应变片主要企业占有率及排名（按销量）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通用应变片主要企业在国际市场占有率（按销量，2023-2026）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2025年通用应变片主要企业在国际市场排名（按销量）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全球市场主要企业通用应变片销量（2023-2026）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全球市场，近三年通用应变片主要企业占有率及排名（按收入）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通用应变片主要企业在国际市场占有率（按收入，2023-2026）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2025年通用应变片主要企业在国际市场排名（按收入）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全球市场主要企业通用应变片销售收入（2023-2026）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全球市场主要企业通用应变片销售价格（2023-2026）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中国市场，近三年通用应变片主要企业占有率及排名（按销量）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通用应变片主要企业在中国市场占有率（按销量，2023-2026）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2025年通用应变片主要企业在中国市场排名（按销量）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中国市场主要企业通用应变片销量（2023-2026）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中国市场，近三年通用应变片主要企业占有率及排名（按收入）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通用应变片主要企业在中国市场占有率（按收入，2023-2026）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2025年通用应变片主要企业在中国市场排名（按收入）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中国市场主要企业通用应变片销售收入（2023-2026）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全球主要厂商通用应变片总部及产地分布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全球主要厂商成立时间及通用应变片商业化日期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全球主要厂商通用应变片产品类型及应用</w:t>
      </w:r>
      <w:r>
        <w:rPr>
          <w:rFonts w:hint="eastAsia"/>
        </w:rPr>
        <w:br/>
      </w:r>
      <w:r>
        <w:rPr>
          <w:rFonts w:hint="eastAsia"/>
        </w:rPr>
        <w:t>　　2.9 通用应变片行业集中度、竞争程度分析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通用应变片行业集中度分析：2025年全球Top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全球通用应变片第一梯队、第二梯队和第三梯队生产商（品牌）及市场份额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全球通用应变片总体规模分析</w:t>
      </w:r>
      <w:r>
        <w:rPr>
          <w:rFonts w:hint="eastAsia"/>
        </w:rPr>
        <w:br/>
      </w:r>
      <w:r>
        <w:rPr>
          <w:rFonts w:hint="eastAsia"/>
        </w:rPr>
        <w:t>　　3.1 全球通用应变片供需现状及预测（2021-2032）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全球通用应变片产量、需求量及发展趋势（2021-2032）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全球主要地区通用应变片产量及发展趋势（2021-2032）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全球主要地区通用应变片产量（2021-2026）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全球主要地区通用应变片产量（2027-2032）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全球主要地区通用应变片产量市场份额（2021-2032）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中国通用应变片产量、市场需求量及发展趋势（2021-2032）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中国市场通用应变片进出口（2021-2032）</w:t>
      </w:r>
      <w:r>
        <w:rPr>
          <w:rFonts w:hint="eastAsia"/>
        </w:rPr>
        <w:br/>
      </w:r>
      <w:r>
        <w:rPr>
          <w:rFonts w:hint="eastAsia"/>
        </w:rPr>
        <w:t>　　3.4 全球通用应变片销量及销售额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全球市场通用应变片销售额（2021-2032）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全球市场通用应变片销量（2021-2032）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全球市场通用应变片价格趋势（2021-2032）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全球通用应变片主要地区分析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全球主要地区通用应变片市场规模分析：2021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全球主要地区通用应变片销售收入及市场份额（2021-2026）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全球主要地区通用应变片销售收入预测（2027-2032）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全球主要地区通用应变片销量分析：2021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全球主要地区通用应变片销量及市场份额预测（2027-2032）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不同产品类型通用应变片分析</w:t>
      </w:r>
      <w:r>
        <w:rPr>
          <w:rFonts w:hint="eastAsia"/>
        </w:rPr>
        <w:br/>
      </w:r>
      <w:r>
        <w:rPr>
          <w:rFonts w:hint="eastAsia"/>
        </w:rPr>
        <w:t>　　6.1 全球不同产品类型通用应变片销量（2021-2032）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全球不同产品类型通用应变片销量预测（2027-2032）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全球不同产品类型通用应变片收入（2021-2032）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全球不同产品类型通用应变片收入预测（2027-2032）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全球不同产品类型通用应变片价格走势（2021-2032）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中国不同产品类型通用应变片销量（2021-2032）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中国不同产品类型通用应变片销量预测（2027-2032）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中国不同产品类型通用应变片收入（2021-2032）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中国不同产品类型通用应变片收入预测（2027-2032）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不同应用通用应变片分析</w:t>
      </w:r>
      <w:r>
        <w:rPr>
          <w:rFonts w:hint="eastAsia"/>
        </w:rPr>
        <w:br/>
      </w:r>
      <w:r>
        <w:rPr>
          <w:rFonts w:hint="eastAsia"/>
        </w:rPr>
        <w:t>　　7.1 全球不同应用通用应变片销量（2021-2032）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全球不同应用通用应变片销量预测（2027-2032）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全球不同应用通用应变片收入（2021-2032）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全球不同应用通用应变片收入预测（2027-2032）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全球不同应用通用应变片价格走势（2021-2032）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中国不同应用通用应变片销量（2021-2032）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中国不同应用通用应变片销量预测（2027-2032）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中国不同应用通用应变片收入（2021-2032）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中国不同应用通用应变片收入预测（2027-2032）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通用应变片行业发展趋势</w:t>
      </w:r>
      <w:r>
        <w:rPr>
          <w:rFonts w:hint="eastAsia"/>
        </w:rPr>
        <w:br/>
      </w:r>
      <w:r>
        <w:rPr>
          <w:rFonts w:hint="eastAsia"/>
        </w:rPr>
        <w:t>　　8.2 通用应变片行业主要驱动因素</w:t>
      </w:r>
      <w:r>
        <w:rPr>
          <w:rFonts w:hint="eastAsia"/>
        </w:rPr>
        <w:br/>
      </w:r>
      <w:r>
        <w:rPr>
          <w:rFonts w:hint="eastAsia"/>
        </w:rPr>
        <w:t>　　8.3 通用应变片中国企业SWOT分析</w:t>
      </w:r>
      <w:r>
        <w:rPr>
          <w:rFonts w:hint="eastAsia"/>
        </w:rPr>
        <w:br/>
      </w:r>
      <w:r>
        <w:rPr>
          <w:rFonts w:hint="eastAsia"/>
        </w:rPr>
        <w:t>　　8.4 中国通用应变片行业政策环境分析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通用应变片行业产业链简介</w:t>
      </w:r>
      <w:r>
        <w:rPr>
          <w:rFonts w:hint="eastAsia"/>
        </w:rPr>
        <w:br/>
      </w:r>
      <w:r>
        <w:rPr>
          <w:rFonts w:hint="eastAsia"/>
        </w:rPr>
        <w:t>　　　　9.1.1 通用应变片行业供应链分析</w:t>
      </w:r>
      <w:r>
        <w:rPr>
          <w:rFonts w:hint="eastAsia"/>
        </w:rPr>
        <w:br/>
      </w:r>
      <w:r>
        <w:rPr>
          <w:rFonts w:hint="eastAsia"/>
        </w:rPr>
        <w:t>　　　　9.1.2 通用应变片主要原料及供应情况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通用应变片行业采购模式</w:t>
      </w:r>
      <w:r>
        <w:rPr>
          <w:rFonts w:hint="eastAsia"/>
        </w:rPr>
        <w:br/>
      </w:r>
      <w:r>
        <w:rPr>
          <w:rFonts w:hint="eastAsia"/>
        </w:rPr>
        <w:t>　　9.3 通用应变片行业生产模式</w:t>
      </w:r>
      <w:r>
        <w:rPr>
          <w:rFonts w:hint="eastAsia"/>
        </w:rPr>
        <w:br/>
      </w:r>
      <w:r>
        <w:rPr>
          <w:rFonts w:hint="eastAsia"/>
        </w:rPr>
        <w:t>　　9.4 通用应变片行业销售模式及销售渠道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按应用细分，全球通用应变片市场规模（CAGR）2021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通用应变片行业发展主要特点</w:t>
      </w:r>
      <w:r>
        <w:rPr>
          <w:rFonts w:hint="eastAsia"/>
        </w:rPr>
        <w:br/>
      </w:r>
      <w:r>
        <w:rPr>
          <w:rFonts w:hint="eastAsia"/>
        </w:rPr>
        <w:t>　　表 4： 通用应变片行业发展有利因素分析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通用应变片行业发展不利因素分析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进入通用应变片行业壁垒</w:t>
      </w:r>
      <w:r>
        <w:rPr>
          <w:rFonts w:hint="eastAsia"/>
        </w:rPr>
        <w:br/>
      </w:r>
      <w:r>
        <w:rPr>
          <w:rFonts w:hint="eastAsia"/>
        </w:rPr>
        <w:t>　　表 7： 通用应变片主要企业在国际市场占有率（按销量，2023-2026）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2025年通用应变片主要企业在国际市场排名（按销量）&amp;（千件）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全球市场主要企业通用应变片销量（2023-2026）&amp;（千件）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通用应变片主要企业在国际市场占有率（按收入，2023-2026）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2025年通用应变片主要企业在国际市场排名（按收入）&amp;（万元）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全球市场主要企业通用应变片销售收入（2023-2026）&amp;（万元）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全球市场主要企业通用应变片销售价格（2023-2026）&amp;（元/件）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通用应变片主要企业在中国市场占有率（按销量，2023-2026）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2025年通用应变片主要企业在中国市场排名（按销量）&amp;（千件）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中国市场主要企业通用应变片销量（2023-2026）&amp;（千件）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通用应变片主要企业在中国市场占有率（按收入，2023-2026）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2025年通用应变片主要企业在中国市场排名（按收入）&amp;（万元）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中国市场主要企业通用应变片销售收入（2023-2026）&amp;（万元）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全球主要厂商通用应变片总部及产地分布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全球主要厂商成立时间及通用应变片商业化日期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全球主要厂商通用应变片产品类型及应用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2025年全球通用应变片主要厂商市场地位（第一梯队、第二梯队和第三梯队）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全球通用应变片市场投资、并购等现状分析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全球主要地区通用应变片产量增速（CAGR）：（2021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全球主要地区通用应变片产量（2021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全球主要地区通用应变片产量（2021-2026）&amp;（千件）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全球主要地区通用应变片产量（2027-2032）&amp;（千件）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全球主要地区通用应变片产量市场份额（2021-2026）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全球主要地区通用应变片产量市场份额（2027-2032）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中国市场通用应变片产量、销量、进出口（2021-2026）&amp;（千件）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中国市场通用应变片产量、销量、进出口预测（2027-2032）&amp;（千件）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全球主要地区通用应变片销售收入增速：（2021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全球主要地区通用应变片销售收入（2021-2026）&amp;（万元）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全球主要地区通用应变片销售收入市场份额（2021-2026）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全球主要地区通用应变片收入（2027-2032）&amp;（万元）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全球主要地区通用应变片收入市场份额（2027-2032）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全球主要地区通用应变片销量（千件）：2021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全球主要地区通用应变片销量（2027-2032）&amp;（千件）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全球主要地区通用应变片销量份额（2027-2032）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全球不同产品类型通用应变片销量（2021-2026）&amp;（千件）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全球不同产品类型通用应变片销量市场份额（2021-2026）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全球不同产品类型通用应变片销量预测（2027-2032）&amp;（千件）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全球市场不同产品类型通用应变片销量市场份额预测（2027-2032）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全球不同产品类型通用应变片收入（2021-2026）&amp;（万元）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全球不同产品类型通用应变片收入市场份额（2021-2026）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全球不同产品类型通用应变片收入预测（2027-2032）&amp;（万元）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全球不同产品类型通用应变片收入市场份额预测（2027-2032）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中国不同产品类型通用应变片销量（2021-2026）&amp;（千件）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中国不同产品类型通用应变片销量市场份额（2021-2026）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中国不同产品类型通用应变片销量预测（2027-2032）&amp;（千件）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全球市场不同产品类型通用应变片销量市场份额预测（2027-2032）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中国不同产品类型通用应变片收入（2021-2026）&amp;（万元）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中国不同产品类型通用应变片收入市场份额（2021-2026）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中国不同产品类型通用应变片收入预测（2027-2032）&amp;（万元）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中国不同产品类型通用应变片收入市场份额预测（2027-2032）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全球不同应用通用应变片销量（2021-2026）&amp;（千件）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全球不同应用通用应变片销量市场份额（2021-2026）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全球不同应用通用应变片销量预测（2027-2032）&amp;（千件）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全球市场不同应用通用应变片销量市场份额预测（2027-2032）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全球不同应用通用应变片收入（2021-2026）&amp;（万元）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全球不同应用通用应变片收入市场份额（2021-2026）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全球不同应用通用应变片收入预测（2027-2032）&amp;（万元）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全球不同应用通用应变片收入市场份额预测（2027-2032）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中国不同应用通用应变片销量（2021-2026）&amp;（千件）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中国不同应用通用应变片销量市场份额（2021-2026）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中国不同应用通用应变片销量预测（2027-2032）&amp;（千件）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中国市场不同应用通用应变片销量市场份额预测（2027-2032）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中国不同应用通用应变片收入（2021-2026）&amp;（万元）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中国不同应用通用应变片收入市场份额（2021-2026）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中国不同应用通用应变片收入预测（2027-2032）&amp;（万元）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中国不同应用通用应变片收入市场份额预测（2027-2032）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通用应变片行业发展趋势</w:t>
      </w:r>
      <w:r>
        <w:rPr>
          <w:rFonts w:hint="eastAsia"/>
        </w:rPr>
        <w:br/>
      </w:r>
      <w:r>
        <w:rPr>
          <w:rFonts w:hint="eastAsia"/>
        </w:rPr>
        <w:t>　　表 131： 通用应变片行业主要驱动因素</w:t>
      </w:r>
      <w:r>
        <w:rPr>
          <w:rFonts w:hint="eastAsia"/>
        </w:rPr>
        <w:br/>
      </w:r>
      <w:r>
        <w:rPr>
          <w:rFonts w:hint="eastAsia"/>
        </w:rPr>
        <w:t>　　表 132： 通用应变片行业供应链分析</w:t>
      </w:r>
      <w:r>
        <w:rPr>
          <w:rFonts w:hint="eastAsia"/>
        </w:rPr>
        <w:br/>
      </w:r>
      <w:r>
        <w:rPr>
          <w:rFonts w:hint="eastAsia"/>
        </w:rPr>
        <w:t>　　表 133： 通用应变片上游原料供应商</w:t>
      </w:r>
      <w:r>
        <w:rPr>
          <w:rFonts w:hint="eastAsia"/>
        </w:rPr>
        <w:br/>
      </w:r>
      <w:r>
        <w:rPr>
          <w:rFonts w:hint="eastAsia"/>
        </w:rPr>
        <w:t>　　表 134： 通用应变片主要地区不同应用客户分析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通用应变片典型经销商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通用应变片产品图片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全球不同产品类型通用应变片销售额2021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全球不同产品类型通用应变片市场份额2025 &amp; 2032</w:t>
      </w:r>
      <w:r>
        <w:rPr>
          <w:rFonts w:hint="eastAsia"/>
        </w:rPr>
        <w:br/>
      </w:r>
      <w:r>
        <w:rPr>
          <w:rFonts w:hint="eastAsia"/>
        </w:rPr>
        <w:t>　　图 4： 半桥应变片产品图片</w:t>
      </w:r>
      <w:r>
        <w:rPr>
          <w:rFonts w:hint="eastAsia"/>
        </w:rPr>
        <w:br/>
      </w:r>
      <w:r>
        <w:rPr>
          <w:rFonts w:hint="eastAsia"/>
        </w:rPr>
        <w:t>　　图 5： 全桥应变片产品图片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全球不同应用通用应变片市场份额2025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电子与测量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2025年全球前五大生产商通用应变片市场份额</w:t>
      </w:r>
      <w:r>
        <w:rPr>
          <w:rFonts w:hint="eastAsia"/>
        </w:rPr>
        <w:br/>
      </w:r>
      <w:r>
        <w:rPr>
          <w:rFonts w:hint="eastAsia"/>
        </w:rPr>
        <w:t>　　图 13： 2025年全球通用应变片第一梯队、第二梯队和第三梯队厂商及市场份额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全球通用应变片产能、产量、产能利用率及发展趋势（2021-2032）&amp;（千件）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全球通用应变片产量、需求量及发展趋势（2021-2032）&amp;（千件）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全球主要地区通用应变片产量市场份额（2021-2032）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中国通用应变片产能、产量、产能利用率及发展趋势（2021-2032）&amp;（千件）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中国通用应变片产量、市场需求量及发展趋势（2021-2032）&amp;（千件）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全球通用应变片市场销售额及增长率：（2021-2032）&amp;（万元）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全球市场通用应变片市场规模：2021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全球市场通用应变片销量及增长率（2021-2032）&amp;（千件）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全球市场通用应变片价格趋势（2021-2032）&amp;（元/件）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全球主要地区通用应变片销售收入（2021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全球主要地区通用应变片销售收入市场份额（2021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北美市场通用应变片销量及增长率（2021-2032）&amp;（千件）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北美市场通用应变片收入及增长率（2021-2032）&amp;（万元）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欧洲市场通用应变片销量及增长率（2021-2032）&amp;（千件）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欧洲市场通用应变片收入及增长率（2021-2032）&amp;（万元）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中国市场通用应变片销量及增长率（2021-2032）&amp;（千件）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中国市场通用应变片收入及增长率（2021-2032）&amp;（万元）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日本市场通用应变片销量及增长率（2021-2032）&amp;（千件）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日本市场通用应变片收入及增长率（2021-2032）&amp;（万元）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东南亚市场通用应变片销量及增长率（2021-2032）&amp;（千件）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东南亚市场通用应变片收入及增长率（2021-2032）&amp;（万元）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印度市场通用应变片销量及增长率（2021-2032）&amp;（千件）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印度市场通用应变片收入及增长率（2021-2032）&amp;（万元）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南美市场通用应变片销量及增长率（2021-2032）&amp;（千件）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南美市场通用应变片收入及增长率（2021-2032）&amp;（万元）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中东市场通用应变片销量及增长率（2021-2032）&amp;（千件）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中东市场通用应变片收入及增长率（2021-2032）&amp;（万元）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全球不同产品类型通用应变片价格走势（2021-2032）&amp;（元/件）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全球不同应用通用应变片价格走势（2021-2032）&amp;（元/件）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通用应变片中国企业SWOT分析</w:t>
      </w:r>
      <w:r>
        <w:rPr>
          <w:rFonts w:hint="eastAsia"/>
        </w:rPr>
        <w:br/>
      </w:r>
      <w:r>
        <w:rPr>
          <w:rFonts w:hint="eastAsia"/>
        </w:rPr>
        <w:t>　　图 44： 通用应变片产业链</w:t>
      </w:r>
      <w:r>
        <w:rPr>
          <w:rFonts w:hint="eastAsia"/>
        </w:rPr>
        <w:br/>
      </w:r>
      <w:r>
        <w:rPr>
          <w:rFonts w:hint="eastAsia"/>
        </w:rPr>
        <w:t>　　图 45： 通用应变片行业采购模式分析</w:t>
      </w:r>
      <w:r>
        <w:rPr>
          <w:rFonts w:hint="eastAsia"/>
        </w:rPr>
        <w:br/>
      </w:r>
      <w:r>
        <w:rPr>
          <w:rFonts w:hint="eastAsia"/>
        </w:rPr>
        <w:t>　　图 46： 通用应变片行业生产模式</w:t>
      </w:r>
      <w:r>
        <w:rPr>
          <w:rFonts w:hint="eastAsia"/>
        </w:rPr>
        <w:br/>
      </w:r>
      <w:r>
        <w:rPr>
          <w:rFonts w:hint="eastAsia"/>
        </w:rPr>
        <w:t>　　图 47： 通用应变片行业销售模式分析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a866850cb40d1" w:history="1">
        <w:r>
          <w:rPr>
            <w:rStyle w:val="Hyperlink"/>
          </w:rPr>
          <w:t>全球与中国通用应变片市场调研及发展前景预测报告（2026-2032年）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a866850cb40d1" w:history="1">
        <w:r>
          <w:rPr>
            <w:rStyle w:val="Hyperlink"/>
          </w:rPr>
          <w:t>https://www.20087.com/1/38/TongYongYingBianPianHangYeFaZhanQianJing.html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86bf30a98407c" w:history="1">
      <w:r>
        <w:rPr>
          <w:rStyle w:val="Hyperlink"/>
        </w:rPr>
        <w:t>全球与中国通用应变片市场调研及发展前景预测报告（2026-2032年）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TongYongYingBianPianHangYeFaZhanQianJing.html" TargetMode="External" Id="R15ea866850cb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TongYongYingBianPianHangYeFaZhanQianJing.html" TargetMode="External" Id="R43086bf30a98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2026-01-31T01:31:34Z</dcterms:created>
  <dcterms:modified xsi:type="dcterms:W3CDTF">2026-01-31T02:31:34Z</dcterms:modified>
  <dc:subject>全球与中国通用应变片市场调研及发展前景预测报告（2026-2032年）</dc:subject>
  <dc:title>全球与中国通用应变片市场调研及发展前景预测报告（2026-2032年）</dc:title>
  <cp:keywords>全球与中国通用应变片市场调研及发展前景预测报告（2026-2032年）</cp:keywords>
  <dc:description>全球与中国通用应变片市场调研及发展前景预测报告（2026-2032年）</dc:description>
</cp:coreProperties>
</file>