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1b155084c4d57" w:history="1">
              <w:r>
                <w:rPr>
                  <w:rStyle w:val="Hyperlink"/>
                </w:rPr>
                <w:t>2025-2031年中国钣金加工市场研究分析与趋势预测报告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1b155084c4d57" w:history="1">
              <w:r>
                <w:rPr>
                  <w:rStyle w:val="Hyperlink"/>
                </w:rPr>
                <w:t>2025-2031年中国钣金加工市场研究分析与趋势预测报告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1b155084c4d57" w:history="1">
                <w:r>
                  <w:rPr>
                    <w:rStyle w:val="Hyperlink"/>
                  </w:rPr>
                  <w:t>https://www.20087.com/1/88/BanJinJiaGongDeQianJingQuShi.html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行业作为制造业的基础，近年来随着智能制造和自动化技术的应用，生产效率和产品质量有了显著提升。数控冲床、激光切割机、折弯机等高精度加工设备的普及，使得钣金件的成型更加精确、快捷。同时，钣金加工企业正通过信息化管理系统，实现订单、生产、库存的全流程控制，提高管理效率。</w:t>
      </w:r>
      <w:r>
        <w:rPr>
          <w:rFonts w:hint="eastAsia"/>
        </w:rPr>
        <w:br/>
      </w:r>
      <w:r>
        <w:rPr>
          <w:rFonts w:hint="eastAsia"/>
        </w:rPr>
        <w:t>　　未来，钣金加工行业将更加注重智能化和定制化。智能化体现在通过物联网、大数据等技术，实现设备的远程监控和预测性维护，提高生产灵活性和设备利用率。定制化则意味着根据客户需求，提供快速响应、高度个性化的钣金件解决方案，如采用3D打印技术，实现复杂形状的钣金件快速成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21b155084c4d57" w:history="1">
        <w:r>
          <w:rPr>
            <w:rStyle w:val="Hyperlink"/>
          </w:rPr>
          <w:t>2025-2031年中国钣金加工市场研究分析与趋势预测报告</w:t>
        </w:r>
      </w:hyperlink>
      <w:r>
        <w:rPr>
          <w:rFonts w:hint="eastAsia"/>
        </w:rPr>
        <w:t>全面剖析了钣金加工行业的市场规模、需求及价格动态。报告通过对钣金加工产业链的深入挖掘，详细分析了行业现状，并对钣金加工市场前景及发展趋势进行了科学预测。钣金加工报告还深入探索了各细分市场的特点，突出关注钣金加工重点企业的经营状况，全面揭示了钣金加工行业竞争格局、品牌影响力和市场集中度。钣金加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钣金加工行业相关概述</w:t>
      </w:r>
      <w:r>
        <w:rPr>
          <w:rFonts w:hint="eastAsia"/>
        </w:rPr>
        <w:br/>
      </w:r>
      <w:r>
        <w:rPr>
          <w:rFonts w:hint="eastAsia"/>
        </w:rPr>
        <w:t>　　　　一、钣金加工行业定义及特点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1、钣金加工行业定义</w:t>
      </w:r>
      <w:r>
        <w:rPr>
          <w:rFonts w:hint="eastAsia"/>
        </w:rPr>
        <w:br/>
      </w:r>
      <w:r>
        <w:rPr>
          <w:rFonts w:hint="eastAsia"/>
        </w:rPr>
        <w:t>　　　　　　2、钣金加工行业特点</w:t>
      </w:r>
      <w:r>
        <w:rPr>
          <w:rFonts w:hint="eastAsia"/>
        </w:rPr>
        <w:br/>
      </w:r>
      <w:r>
        <w:rPr>
          <w:rFonts w:hint="eastAsia"/>
        </w:rPr>
        <w:t>　　　　二、钣金加工行业经营模式分析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1、钣金加工生产模式</w:t>
      </w:r>
      <w:r>
        <w:rPr>
          <w:rFonts w:hint="eastAsia"/>
        </w:rPr>
        <w:br/>
      </w:r>
      <w:r>
        <w:rPr>
          <w:rFonts w:hint="eastAsia"/>
        </w:rPr>
        <w:t>　　　　　　2、钣金加工采购模式</w:t>
      </w:r>
      <w:r>
        <w:rPr>
          <w:rFonts w:hint="eastAsia"/>
        </w:rPr>
        <w:br/>
      </w:r>
      <w:r>
        <w:rPr>
          <w:rFonts w:hint="eastAsia"/>
        </w:rPr>
        <w:t>　　　　　　3、钣金加工销售模式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2024-2025年世界钣金加工行业市场运行形势分析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2024-2025年全球钣金加工行业发展概况</w:t>
      </w:r>
      <w:r>
        <w:rPr>
          <w:rFonts w:hint="eastAsia"/>
        </w:rPr>
        <w:br/>
      </w:r>
      <w:r>
        <w:rPr>
          <w:rFonts w:hint="eastAsia"/>
        </w:rPr>
        <w:t>　　第二节 世界钣金加工行业发展走势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一、全球钣金加工行业市场分布情况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二、全球钣金加工行业发展趋势分析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全球钣金加工行业重点国家和区域分析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2024-2025年中国钣金加工行业发展环境分析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钣金加工政策环境分析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钣金加工技术环境分析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2024-2025年钣金加工行业技术发展现状及趋势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当前我国钣金加工技术发展现状</w:t>
      </w:r>
      <w:r>
        <w:rPr>
          <w:rFonts w:hint="eastAsia"/>
        </w:rPr>
        <w:br/>
      </w:r>
      <w:r>
        <w:rPr>
          <w:rFonts w:hint="eastAsia"/>
        </w:rPr>
        <w:t>　　第二节 中外钣金加工技术差距及产生差距的主要原因分析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提高我国钣金加工技术的对策</w:t>
      </w:r>
      <w:r>
        <w:rPr>
          <w:rFonts w:hint="eastAsia"/>
        </w:rPr>
        <w:br/>
      </w:r>
      <w:r>
        <w:rPr>
          <w:rFonts w:hint="eastAsia"/>
        </w:rPr>
        <w:t>　　第四节 我国钣金加工研发、设计发展趋势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中国钣金加工行业市场规模情况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中国钣金加工行业盈利情况分析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中国钣金加工行业市场需求状况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一、2019-2024年钣金加工行业市场需求情况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二、钣金加工行业市场需求特点分析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三、2025-2031年钣金加工行业市场需求预测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中国钣金加工行业市场供给状况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一、2019-2024年钣金加工行业市场供给情况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二、钣金加工行业市场供给特点分析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三、2025-2031年钣金加工行业市场供给预测</w:t>
      </w:r>
      <w:r>
        <w:rPr>
          <w:rFonts w:hint="eastAsia"/>
        </w:rPr>
        <w:br/>
      </w:r>
      <w:r>
        <w:rPr>
          <w:rFonts w:hint="eastAsia"/>
        </w:rPr>
        <w:t>　　第五节 钣金加工行业市场供需平衡状况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2019-2024年中国钣金加工行业进出口情况分析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一、2019-2024年中国钣金加工行业进口分析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二、2019-2024年中国钣金加工行业出口分析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2025-2031年中国钣金加工行业进出口情况预测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一、2025-2031年中国钣金加工行业进口预测分析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二、2025-2031年中国钣金加工行业出口预测分析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影响钣金加工行业进出口变化的主要原因分析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2019-2024年中国钣金加工行业重点地区调研分析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一、中国钣金加工行业重点区域市场结构调研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二、**地区钣金加工市场调研分析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三、**地区钣金加工市场调研分析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四、**地区钣金加工市场调研分析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五、**地区钣金加工市场调研分析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六、**地区钣金加工市场调研分析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钣金加工行业细分产品市场调研分析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中国钣金加工行业市场行情分析预测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钣金加工价格影响因素分析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2019-2024年中国钣金加工市场价格趋向分析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2025-2031年中国钣金加工市场价格趋向预测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钣金加工行业上游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钣金加工行业下游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钣金加工行业竞争格局分析</w:t>
      </w:r>
      <w:r>
        <w:rPr>
          <w:rFonts w:hint="eastAsia"/>
        </w:rPr>
        <w:br/>
      </w:r>
      <w:r>
        <w:rPr>
          <w:rFonts w:hint="eastAsia"/>
        </w:rPr>
        <w:t>　　第一节 钣金加工行业集中度分析</w:t>
      </w:r>
      <w:r>
        <w:rPr>
          <w:rFonts w:hint="eastAsia"/>
        </w:rPr>
        <w:br/>
      </w:r>
      <w:r>
        <w:rPr>
          <w:rFonts w:hint="eastAsia"/>
        </w:rPr>
        <w:t>　　　　一、钣金加工市场集中度分析</w:t>
      </w:r>
      <w:r>
        <w:rPr>
          <w:rFonts w:hint="eastAsia"/>
        </w:rPr>
        <w:br/>
      </w:r>
      <w:r>
        <w:rPr>
          <w:rFonts w:hint="eastAsia"/>
        </w:rPr>
        <w:t>　　　　二、钣金加工企业集中度分析</w:t>
      </w:r>
      <w:r>
        <w:rPr>
          <w:rFonts w:hint="eastAsia"/>
        </w:rPr>
        <w:br/>
      </w:r>
      <w:r>
        <w:rPr>
          <w:rFonts w:hint="eastAsia"/>
        </w:rPr>
        <w:t>　　　　三、钣金加工区域集中度分析</w:t>
      </w:r>
      <w:r>
        <w:rPr>
          <w:rFonts w:hint="eastAsia"/>
        </w:rPr>
        <w:br/>
      </w:r>
      <w:r>
        <w:rPr>
          <w:rFonts w:hint="eastAsia"/>
        </w:rPr>
        <w:t>　　第二节 钣金加工行业竞争格局分析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一、2024-2025年钣金加工行业竞争分析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二、2024-2025年中外钣金加工产品竞争分析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三、2024-2025年中国钣金加工市场竞争分析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四、2025-2031年国内主要钣金加工企业动向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钣金加工重点企业（一）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钣金加工重点企业（二）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钣金加工重点企业（三）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钣金加工重点企业（四）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钣金加工重点企业（五）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钣金加工重点企业（六）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钣金加工企业发展策略分析</w:t>
      </w:r>
      <w:r>
        <w:rPr>
          <w:rFonts w:hint="eastAsia"/>
        </w:rPr>
        <w:br/>
      </w:r>
      <w:r>
        <w:rPr>
          <w:rFonts w:hint="eastAsia"/>
        </w:rPr>
        <w:t>　　第一节 钣金加工市场策略分析</w:t>
      </w:r>
      <w:r>
        <w:rPr>
          <w:rFonts w:hint="eastAsia"/>
        </w:rPr>
        <w:br/>
      </w:r>
      <w:r>
        <w:rPr>
          <w:rFonts w:hint="eastAsia"/>
        </w:rPr>
        <w:t>　　　　一、钣金加工价格策略分析</w:t>
      </w:r>
      <w:r>
        <w:rPr>
          <w:rFonts w:hint="eastAsia"/>
        </w:rPr>
        <w:br/>
      </w:r>
      <w:r>
        <w:rPr>
          <w:rFonts w:hint="eastAsia"/>
        </w:rPr>
        <w:t>　　　　二、钣金加工渠道策略分析</w:t>
      </w:r>
      <w:r>
        <w:rPr>
          <w:rFonts w:hint="eastAsia"/>
        </w:rPr>
        <w:br/>
      </w:r>
      <w:r>
        <w:rPr>
          <w:rFonts w:hint="eastAsia"/>
        </w:rPr>
        <w:t>　　第二节 钣金加工销售策略分析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提高钣金加工企业竞争力的策略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一、提高中国钣金加工企业核心竞争力的对策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二、钣金加工企业提升竞争力的主要方向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三、影响钣金加工企业核心竞争力的因素及提升途径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四、提高钣金加工企业竞争力的策略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对我国钣金加工品牌的战略思考</w:t>
      </w:r>
      <w:r>
        <w:rPr>
          <w:rFonts w:hint="eastAsia"/>
        </w:rPr>
        <w:br/>
      </w:r>
      <w:r>
        <w:rPr>
          <w:rFonts w:hint="eastAsia"/>
        </w:rPr>
        <w:t>　　　　一、钣金加工实施品牌战略的意义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二、钣金加工企业品牌的现状分析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三、我国钣金加工企业的品牌战略</w:t>
      </w:r>
      <w:r>
        <w:rPr>
          <w:rFonts w:hint="eastAsia"/>
        </w:rPr>
        <w:br/>
      </w:r>
      <w:r>
        <w:rPr>
          <w:rFonts w:hint="eastAsia"/>
        </w:rPr>
        <w:t>　　　　四、钣金加工品牌战略管理的策略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中国钣金加工行业营销策略分析</w:t>
      </w:r>
      <w:r>
        <w:rPr>
          <w:rFonts w:hint="eastAsia"/>
        </w:rPr>
        <w:br/>
      </w:r>
      <w:r>
        <w:rPr>
          <w:rFonts w:hint="eastAsia"/>
        </w:rPr>
        <w:t>　　第一节 钣金加工市场推广策略研究分析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一、做好钣金加工产品导入</w:t>
      </w:r>
      <w:r>
        <w:rPr>
          <w:rFonts w:hint="eastAsia"/>
        </w:rPr>
        <w:br/>
      </w:r>
      <w:r>
        <w:rPr>
          <w:rFonts w:hint="eastAsia"/>
        </w:rPr>
        <w:t>　　　　二、做好钣金加工产品组合和产品线决策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三、钣金加工行业城市市场推广策略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钣金加工行业渠道营销研究分析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一、钣金加工行业营销环境分析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二、钣金加工行业现存的营销渠道分析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三、钣金加工行业终端市场营销管理策略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钣金加工行业营销战略研究分析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一、中国钣金加工行业有效整合营销策略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二、建立钣金加工行业厂商的双嬴模式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2025-2031年中国钣金加工行业前景与风险预测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2025年钣金加工市场前景分析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2025年钣金加工发展趋势预测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2025-2031年中国钣金加工行业投资特性分析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一、2025-2031年中国钣金加工行业进入壁垒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二、2025-2031年中国钣金加工行业盈利模式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三、2025-2031年中国钣金加工行业盈利因素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2025-2031年中国钣金加工行业投资机会分析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一、2025-2031年中国钣金加工细分市场投资机会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二、2025-2031年中国钣金加工行业区域市场投资潜力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2025-2031年中国钣金加工行业投资风险分析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一、2025-2031年中国钣金加工行业市场竞争风险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二、2025-2031年中国钣金加工行业技术风险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三、2025-2031年中国钣金加工行业政策风险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四、2025-2031年中国钣金加工行业进入退出风险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2025-2031年中国钣金加工行业盈利模式与投资策略分析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国外钣金加工行业投资现状及经营模式分析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一、境外钣金加工行业成长情况调查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中国钣金加工行业商业模式探讨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中国钣金加工行业投资国际化发展战略分析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中国钣金加工行业投资策略分析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中国钣金加工行业资本运作战略选择方案研究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中^智^林^－中国钣金加工行业多元化经营战略的可行性分析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钣金加工行业历程</w:t>
      </w:r>
      <w:r>
        <w:rPr>
          <w:rFonts w:hint="eastAsia"/>
        </w:rPr>
        <w:br/>
      </w:r>
      <w:r>
        <w:rPr>
          <w:rFonts w:hint="eastAsia"/>
        </w:rPr>
        <w:t>　　图表 钣金加工行业生命周期</w:t>
      </w:r>
      <w:r>
        <w:rPr>
          <w:rFonts w:hint="eastAsia"/>
        </w:rPr>
        <w:br/>
      </w:r>
      <w:r>
        <w:rPr>
          <w:rFonts w:hint="eastAsia"/>
        </w:rPr>
        <w:t>　　图表 钣金加工行业产业链分析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2019-2024年钣金加工行业市场容量分析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2019-2024年中国钣金加工市场需求量及增速统计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2025年中国钣金加工行业需求领域分布格局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2019-2024年中国钣金加工进口金额分析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2019-2024年中国钣金加工出口数量分析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2019-2024年中国钣金加工出口金额分析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2025年中国钣金加工进口国家及地区分析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2025年中国钣金加工出口国家及地区分析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2025-2031年中国钣金加工市场前景分析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1b155084c4d57" w:history="1">
        <w:r>
          <w:rPr>
            <w:rStyle w:val="Hyperlink"/>
          </w:rPr>
          <w:t>2025-2031年中国钣金加工市场研究分析与趋势预测报告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1b155084c4d57" w:history="1">
        <w:r>
          <w:rPr>
            <w:rStyle w:val="Hyperlink"/>
          </w:rPr>
          <w:t>https://www.20087.com/1/88/BanJinJiaGongDeQianJingQuShi.html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f2a5059f4497e" w:history="1">
      <w:r>
        <w:rPr>
          <w:rStyle w:val="Hyperlink"/>
        </w:rPr>
        <w:t>2025-2031年中国钣金加工市场研究分析与趋势预测报告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BanJinJiaGongDeQianJingQuShi.html" TargetMode="External" Id="Rcc21b155084c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BanJinJiaGongDeQianJingQuShi.html" TargetMode="External" Id="Rb3af2a5059f4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2024-10-18T01:24:00Z</dcterms:created>
  <dcterms:modified xsi:type="dcterms:W3CDTF">2024-10-18T02:24:00Z</dcterms:modified>
  <dc:subject>2025-2031年中国钣金加工市场研究分析与趋势预测报告</dc:subject>
  <dc:title>2025-2031年中国钣金加工市场研究分析与趋势预测报告</dc:title>
  <cp:keywords>2025-2031年中国钣金加工市场研究分析与趋势预测报告</cp:keywords>
  <dc:description>2025-2031年中国钣金加工市场研究分析与趋势预测报告</dc:description>
</cp:coreProperties>
</file>