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916ea7ae24af0" w:history="1">
              <w:r>
                <w:rPr>
                  <w:rStyle w:val="Hyperlink"/>
                </w:rPr>
                <w:t>2026-2032年全球与中国高频高速PCB行业调研及前景趋势分析报告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916ea7ae24af0" w:history="1">
              <w:r>
                <w:rPr>
                  <w:rStyle w:val="Hyperlink"/>
                </w:rPr>
                <w:t>2026-2032年全球与中国高频高速PCB行业调研及前景趋势分析报告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916ea7ae24af0" w:history="1">
                <w:r>
                  <w:rPr>
                    <w:rStyle w:val="Hyperlink"/>
                  </w:rPr>
                  <w:t>https://www.20087.com/1/78/GaoPinGaoSuPCBQianJing.html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高速PCB是5G通信、数据中心、雷达及自动驾驶系统的核心互连载体，需在GHz以上频率下维持信号完整性，抑制损耗、串扰与延迟偏差。主流产品采用低介电常数（Dk30层）、微孔可靠性及材料一致性，以适配224Gbps PAM4等先进接口。然而，在高频下材料吸湿导致性能漂移、多层压合对准精度挑战、及高端基材供应链受地缘政治影响方面，仍是国产替代与成本控制的主要瓶颈。</w:t>
      </w:r>
      <w:r>
        <w:rPr>
          <w:rFonts w:hint="eastAsia"/>
        </w:rPr>
        <w:br/>
      </w:r>
      <w:r>
        <w:rPr>
          <w:rFonts w:hint="eastAsia"/>
        </w:rPr>
        <w:t>　　未来，高频高速PCB将向异质集成、内嵌无源器件与AI驱动设计方向演进。市场调研网指出，玻璃基板或硅中介层将替代部分有机基板，提升高频性能；电容、电感直接嵌入层间，减少寄生效应。在开发流程上，AI仿真工具自动优化走线拓扑与叠层结构，缩短设计周期；数字孪生实现从设计到制造的闭环验证。此外，可回收树脂体系与绿色蚀刻工艺将降低环境影响。长远看，高频高速PCB将从信号通道升级为电磁功能集成平台，在6G演进、AI算力基建与智能感知系统爆发中，持续释放其低损、高密、高可靠的互连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3916ea7ae24af0" w:history="1">
        <w:r>
          <w:rPr>
            <w:rStyle w:val="Hyperlink"/>
          </w:rPr>
          <w:t>2026-2032年全球与中国高频高速PCB行业调研及前景趋势分析报告</w:t>
        </w:r>
      </w:hyperlink>
      <w:r>
        <w:rPr>
          <w:rFonts w:hint="eastAsia"/>
        </w:rPr>
        <w:t>》，2025年高频高速PCB行业市场规模达 亿元，预计2032年市场规模将达 亿元，期间年均复合增长率（CAGR）达 %。报告依托国家统计局及高频高速PCB相关协会的详实数据，全面解析了高频高速PCB行业现状与市场需求，重点分析了高频高速PCB市场规模、产业链结构及价格动态，并对高频高速PCB细分市场进行了详细探讨。报告科学预测了高频高速PCB市场前景与发展趋势，评估了品牌竞争格局、市场集中度及重点企业的市场表现。同时，通过SWOT分析揭示了高频高速PCB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按产品类型细分，全球高频高速PCB市场规模2021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高速PCB</w:t>
      </w:r>
      <w:r>
        <w:rPr>
          <w:rFonts w:hint="eastAsia"/>
        </w:rPr>
        <w:br/>
      </w:r>
      <w:r>
        <w:rPr>
          <w:rFonts w:hint="eastAsia"/>
        </w:rPr>
        <w:t>　　　　1.3.3 高频PCB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按应用细分，全球高频高速PCB市场规模2021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计算机领域</w:t>
      </w:r>
      <w:r>
        <w:rPr>
          <w:rFonts w:hint="eastAsia"/>
        </w:rPr>
        <w:br/>
      </w:r>
      <w:r>
        <w:rPr>
          <w:rFonts w:hint="eastAsia"/>
        </w:rPr>
        <w:t>　　　　1.4.3 通讯领域</w:t>
      </w:r>
      <w:r>
        <w:rPr>
          <w:rFonts w:hint="eastAsia"/>
        </w:rPr>
        <w:br/>
      </w:r>
      <w:r>
        <w:rPr>
          <w:rFonts w:hint="eastAsia"/>
        </w:rPr>
        <w:t>　　　　1.4.4 汽车领域</w:t>
      </w:r>
      <w:r>
        <w:rPr>
          <w:rFonts w:hint="eastAsia"/>
        </w:rPr>
        <w:br/>
      </w:r>
      <w:r>
        <w:rPr>
          <w:rFonts w:hint="eastAsia"/>
        </w:rPr>
        <w:t>　　　　1.4.5 消费电子领域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高频高速PCB行业发展总体概况</w:t>
      </w:r>
      <w:r>
        <w:rPr>
          <w:rFonts w:hint="eastAsia"/>
        </w:rPr>
        <w:br/>
      </w:r>
      <w:r>
        <w:rPr>
          <w:rFonts w:hint="eastAsia"/>
        </w:rPr>
        <w:t>　　　　1.5.2 高频高速PCB行业发展主要特点</w:t>
      </w:r>
      <w:r>
        <w:rPr>
          <w:rFonts w:hint="eastAsia"/>
        </w:rPr>
        <w:br/>
      </w:r>
      <w:r>
        <w:rPr>
          <w:rFonts w:hint="eastAsia"/>
        </w:rPr>
        <w:t>　　　　1.5.3 高频高速PCB行业发展影响因素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高频高速PCB有利因素</w:t>
      </w:r>
      <w:r>
        <w:rPr>
          <w:rFonts w:hint="eastAsia"/>
        </w:rPr>
        <w:br/>
      </w:r>
      <w:r>
        <w:rPr>
          <w:rFonts w:hint="eastAsia"/>
        </w:rPr>
        <w:t>　　　　1.5.3 .2 高频高速PCB不利因素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全球市场，近三年高频高速PCB主要企业占有率及排名（按销量）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高频高速PCB主要企业在国际市场占有率（按销量，2023-2026）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2025年高频高速PCB主要企业在国际市场排名（按销量）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全球市场主要企业高频高速PCB销量（2023-2026）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全球市场，近三年高频高速PCB主要企业占有率及排名（按收入）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高频高速PCB主要企业在国际市场占有率（按收入，2023-2026）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2025年高频高速PCB主要企业在国际市场排名（按收入）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全球市场主要企业高频高速PCB销售收入（2023-2026）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全球市场主要企业高频高速PCB销售价格（2023-2026）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中国市场，近三年高频高速PCB主要企业占有率及排名（按销量）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高频高速PCB主要企业在中国市场占有率（按销量，2023-2026）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2025年高频高速PCB主要企业在中国市场排名（按销量）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中国市场主要企业高频高速PCB销量（2023-2026）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中国市场，近三年高频高速PCB主要企业占有率及排名（按收入）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高频高速PCB主要企业在中国市场占有率（按收入，2023-2026）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2025年高频高速PCB主要企业在中国市场排名（按收入）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中国市场主要企业高频高速PCB销售收入（2023-2026）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全球主要厂商高频高速PCB总部及产地分布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全球主要厂商成立时间及高频高速PCB商业化日期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全球主要厂商高频高速PCB产品类型及应用</w:t>
      </w:r>
      <w:r>
        <w:rPr>
          <w:rFonts w:hint="eastAsia"/>
        </w:rPr>
        <w:br/>
      </w:r>
      <w:r>
        <w:rPr>
          <w:rFonts w:hint="eastAsia"/>
        </w:rPr>
        <w:t>　　2.9 高频高速PCB行业集中度、竞争程度分析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高频高速PCB行业集中度分析：2025年全球Top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全球高频高速PCB第一梯队、第二梯队和第三梯队生产商（品牌）及市场份额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全球高频高速PCB总体规模分析</w:t>
      </w:r>
      <w:r>
        <w:rPr>
          <w:rFonts w:hint="eastAsia"/>
        </w:rPr>
        <w:br/>
      </w:r>
      <w:r>
        <w:rPr>
          <w:rFonts w:hint="eastAsia"/>
        </w:rPr>
        <w:t>　　3.1 全球高频高速PCB供需现状及预测（2021-2032）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全球高频高速PCB产能、产量、产能利用率及发展趋势（2021-2032）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全球高频高速PCB产量、需求量及发展趋势（2021-2032）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全球主要地区高频高速PCB产量及发展趋势（2021-2032）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全球主要地区高频高速PCB产量（2021-2026）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全球主要地区高频高速PCB产量（2027-2032）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全球主要地区高频高速PCB产量市场份额（2021-2032）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中国高频高速PCB供需现状及预测（2021-2032）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中国高频高速PCB产能、产量、产能利用率及发展趋势（2021-2032）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中国高频高速PCB产量、市场需求量及发展趋势（2021-2032）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中国市场高频高速PCB进出口（2021-2032）</w:t>
      </w:r>
      <w:r>
        <w:rPr>
          <w:rFonts w:hint="eastAsia"/>
        </w:rPr>
        <w:br/>
      </w:r>
      <w:r>
        <w:rPr>
          <w:rFonts w:hint="eastAsia"/>
        </w:rPr>
        <w:t>　　3.4 全球高频高速PCB销量及销售额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全球市场高频高速PCB销售额（2021-2032）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全球市场高频高速PCB销量（2021-2032）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全球市场高频高速PCB价格趋势（2021-2032）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全球高频高速PCB主要地区分析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全球主要地区高频高速PCB市场规模分析：2021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全球主要地区高频高速PCB销售收入及市场份额（2021-2026）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全球主要地区高频高速PCB销售收入预测（2027-2032）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全球主要地区高频高速PCB销量分析：2021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全球主要地区高频高速PCB销量及市场份额预测（2027-2032）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高频高速PCB销量、收入、价格及毛利率（2021-2026）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不同产品类型高频高速PCB分析</w:t>
      </w:r>
      <w:r>
        <w:rPr>
          <w:rFonts w:hint="eastAsia"/>
        </w:rPr>
        <w:br/>
      </w:r>
      <w:r>
        <w:rPr>
          <w:rFonts w:hint="eastAsia"/>
        </w:rPr>
        <w:t>　　6.1 全球不同产品类型高频高速PCB销量（2021-2032）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全球不同产品类型高频高速PCB销量预测（2027-2032）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全球不同产品类型高频高速PCB收入（2021-2032）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全球不同产品类型高频高速PCB收入及市场份额（2021-2026）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全球不同产品类型高频高速PCB收入预测（2027-2032）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全球不同产品类型高频高速PCB价格走势（2021-2032）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中国不同产品类型高频高速PCB销量（2021-2032）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中国不同产品类型高频高速PCB销量预测（2027-2032）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中国不同产品类型高频高速PCB收入（2021-2032）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中国不同产品类型高频高速PCB收入及市场份额（2021-2026）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中国不同产品类型高频高速PCB收入预测（2027-2032）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不同应用高频高速PCB分析</w:t>
      </w:r>
      <w:r>
        <w:rPr>
          <w:rFonts w:hint="eastAsia"/>
        </w:rPr>
        <w:br/>
      </w:r>
      <w:r>
        <w:rPr>
          <w:rFonts w:hint="eastAsia"/>
        </w:rPr>
        <w:t>　　7.1 全球不同应用高频高速PCB销量（2021-2032）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全球不同应用高频高速PCB销量预测（2027-2032）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全球不同应用高频高速PCB收入（2021-2032）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全球不同应用高频高速PCB收入及市场份额（2021-2026）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全球不同应用高频高速PCB收入预测（2027-2032）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全球不同应用高频高速PCB价格走势（2021-2032）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中国不同应用高频高速PCB销量（2021-2032）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中国不同应用高频高速PCB销量预测（2027-2032）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中国不同应用高频高速PCB收入（2021-2032）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中国不同应用高频高速PCB收入及市场份额（2021-2026）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中国不同应用高频高速PCB收入预测（2027-2032）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高频高速PCB行业发展趋势</w:t>
      </w:r>
      <w:r>
        <w:rPr>
          <w:rFonts w:hint="eastAsia"/>
        </w:rPr>
        <w:br/>
      </w:r>
      <w:r>
        <w:rPr>
          <w:rFonts w:hint="eastAsia"/>
        </w:rPr>
        <w:t>　　8.2 高频高速PCB行业主要驱动因素</w:t>
      </w:r>
      <w:r>
        <w:rPr>
          <w:rFonts w:hint="eastAsia"/>
        </w:rPr>
        <w:br/>
      </w:r>
      <w:r>
        <w:rPr>
          <w:rFonts w:hint="eastAsia"/>
        </w:rPr>
        <w:t>　　8.3 高频高速PCB中国企业SWOT分析</w:t>
      </w:r>
      <w:r>
        <w:rPr>
          <w:rFonts w:hint="eastAsia"/>
        </w:rPr>
        <w:br/>
      </w:r>
      <w:r>
        <w:rPr>
          <w:rFonts w:hint="eastAsia"/>
        </w:rPr>
        <w:t>　　8.4 中国高频高速PCB行业政策环境分析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高频高速PCB行业产业链简介</w:t>
      </w:r>
      <w:r>
        <w:rPr>
          <w:rFonts w:hint="eastAsia"/>
        </w:rPr>
        <w:br/>
      </w:r>
      <w:r>
        <w:rPr>
          <w:rFonts w:hint="eastAsia"/>
        </w:rPr>
        <w:t>　　　　9.1.1 高频高速PCB行业供应链分析</w:t>
      </w:r>
      <w:r>
        <w:rPr>
          <w:rFonts w:hint="eastAsia"/>
        </w:rPr>
        <w:br/>
      </w:r>
      <w:r>
        <w:rPr>
          <w:rFonts w:hint="eastAsia"/>
        </w:rPr>
        <w:t>　　　　9.1.2 高频高速PCB主要原料及供应情况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高频高速PCB行业采购模式</w:t>
      </w:r>
      <w:r>
        <w:rPr>
          <w:rFonts w:hint="eastAsia"/>
        </w:rPr>
        <w:br/>
      </w:r>
      <w:r>
        <w:rPr>
          <w:rFonts w:hint="eastAsia"/>
        </w:rPr>
        <w:t>　　9.3 高频高速PCB行业生产模式</w:t>
      </w:r>
      <w:r>
        <w:rPr>
          <w:rFonts w:hint="eastAsia"/>
        </w:rPr>
        <w:br/>
      </w:r>
      <w:r>
        <w:rPr>
          <w:rFonts w:hint="eastAsia"/>
        </w:rPr>
        <w:t>　　9.4 高频高速PCB行业销售模式及销售渠道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按产品类型细分，全球高频高速PCB市场规模2021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按应用细分，全球高频高速PCB市场规模（CAGR）2021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高频高速PCB行业发展主要特点</w:t>
      </w:r>
      <w:r>
        <w:rPr>
          <w:rFonts w:hint="eastAsia"/>
        </w:rPr>
        <w:br/>
      </w:r>
      <w:r>
        <w:rPr>
          <w:rFonts w:hint="eastAsia"/>
        </w:rPr>
        <w:t>　　表 4： 高频高速PCB行业发展有利因素分析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高频高速PCB行业发展不利因素分析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进入高频高速PCB行业壁垒</w:t>
      </w:r>
      <w:r>
        <w:rPr>
          <w:rFonts w:hint="eastAsia"/>
        </w:rPr>
        <w:br/>
      </w:r>
      <w:r>
        <w:rPr>
          <w:rFonts w:hint="eastAsia"/>
        </w:rPr>
        <w:t>　　表 7： 高频高速PCB主要企业在国际市场占有率（按销量，2023-2026）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2025年高频高速PCB主要企业在国际市场排名（按销量）&amp;（千平方米）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全球市场主要企业高频高速PCB销量（2023-2026）&amp;（千平方米）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高频高速PCB主要企业在国际市场占有率（按收入，2023-2026）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2025年高频高速PCB主要企业在国际市场排名（按收入）&amp;（万元）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全球市场主要企业高频高速PCB销售收入（2023-2026）&amp;（万元）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全球市场主要企业高频高速PCB销售价格（2023-2026）&amp;（元/平方米）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高频高速PCB主要企业在中国市场占有率（按销量，2023-2026）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2025年高频高速PCB主要企业在中国市场排名（按销量）&amp;（千平方米）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中国市场主要企业高频高速PCB销量（2023-2026）&amp;（千平方米）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高频高速PCB主要企业在中国市场占有率（按收入，2023-2026）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2025年高频高速PCB主要企业在中国市场排名（按收入）&amp;（万元）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中国市场主要企业高频高速PCB销售收入（2023-2026）&amp;（万元）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全球主要厂商高频高速PCB总部及产地分布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全球主要厂商成立时间及高频高速PCB商业化日期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全球主要厂商高频高速PCB产品类型及应用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2025年全球高频高速PCB主要厂商市场地位（第一梯队、第二梯队和第三梯队）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全球高频高速PCB市场投资、并购等现状分析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全球主要地区高频高速PCB产量增速（CAGR）：（2021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全球主要地区高频高速PCB产量（2021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全球主要地区高频高速PCB产量（2021-2026）&amp;（千平方米）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全球主要地区高频高速PCB产量（2027-2032）&amp;（千平方米）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全球主要地区高频高速PCB产量市场份额（2021-2026）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全球主要地区高频高速PCB产量市场份额（2027-2032）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中国市场高频高速PCB产量、销量、进出口（2021-2026）&amp;（千平方米）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中国市场高频高速PCB产量、销量、进出口预测（2027-2032）&amp;（千平方米）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全球主要地区高频高速PCB销售收入增速：（2021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全球主要地区高频高速PCB销售收入（2021-2026）&amp;（万元）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全球主要地区高频高速PCB销售收入市场份额（2021-2026）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全球主要地区高频高速PCB收入（2027-2032）&amp;（万元）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全球主要地区高频高速PCB收入市场份额（2027-2032）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全球主要地区高频高速PCB销量（千平方米）：2021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全球主要地区高频高速PCB销量（2021-2026）&amp;（千平方米）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全球主要地区高频高速PCB销量市场份额（2021-2026）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全球主要地区高频高速PCB销量（2027-2032）&amp;（千平方米）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全球主要地区高频高速PCB销量份额（2027-2032）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高频高速PCB生产基地、销售区域、竞争对手及市场地位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高频高速PCB产品规格、参数及市场应用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高频高速PCB销量（千平方米）、收入（万元）、价格（元/平方米）及毛利率（2021-2026）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全球不同产品类型高频高速PCB销量（2021-2026）&amp;（千平方米）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194： 全球不同产品类型高频高速PCB销量市场份额（2021-2026）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全球不同产品类型高频高速PCB销量预测（2027-2032）&amp;（千平方米）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全球市场不同产品类型高频高速PCB销量市场份额预测（2027-2032）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全球不同产品类型高频高速PCB收入（2021-2026）&amp;（万元）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全球不同产品类型高频高速PCB收入市场份额（2021-2026）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全球不同产品类型高频高速PCB收入预测（2027-2032）&amp;（万元）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全球不同产品类型高频高速PCB收入市场份额预测（2027-2032）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中国不同产品类型高频高速PCB销量（2021-2026）&amp;（千平方米）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202： 中国不同产品类型高频高速PCB销量市场份额（2021-2026）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中国不同产品类型高频高速PCB销量预测（2027-2032）&amp;（千平方米）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全球市场不同产品类型高频高速PCB销量市场份额预测（2027-2032）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中国不同产品类型高频高速PCB收入（2021-2026）&amp;（万元）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中国不同产品类型高频高速PCB收入市场份额（2021-2026）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中国不同产品类型高频高速PCB收入预测（2027-2032）&amp;（万元）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中国不同产品类型高频高速PCB收入市场份额预测（2027-2032）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全球不同应用高频高速PCB销量（2021-2026）&amp;（千平方米）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210： 全球不同应用高频高速PCB销量市场份额（2021-2026）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全球不同应用高频高速PCB销量预测（2027-2032）&amp;（千平方米）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212： 全球市场不同应用高频高速PCB销量市场份额预测（2027-2032）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全球不同应用高频高速PCB收入（2021-2026）&amp;（万元）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全球不同应用高频高速PCB收入市场份额（2021-2026）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全球不同应用高频高速PCB收入预测（2027-2032）&amp;（万元）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全球不同应用高频高速PCB收入市场份额预测（2027-2032）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中国不同应用高频高速PCB销量（2021-2026）&amp;（千平方米）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218： 中国不同应用高频高速PCB销量市场份额（2021-2026）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中国不同应用高频高速PCB销量预测（2027-2032）&amp;（千平方米）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220： 中国市场不同应用高频高速PCB销量市场份额预测（2027-2032）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中国不同应用高频高速PCB收入（2021-2026）&amp;（万元）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中国不同应用高频高速PCB收入市场份额（2021-2026）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中国不同应用高频高速PCB收入预测（2027-2032）&amp;（万元）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中国不同应用高频高速PCB收入市场份额预测（2027-2032）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高频高速PCB行业发展趋势</w:t>
      </w:r>
      <w:r>
        <w:rPr>
          <w:rFonts w:hint="eastAsia"/>
        </w:rPr>
        <w:br/>
      </w:r>
      <w:r>
        <w:rPr>
          <w:rFonts w:hint="eastAsia"/>
        </w:rPr>
        <w:t>　　表 226： 高频高速PCB行业主要驱动因素</w:t>
      </w:r>
      <w:r>
        <w:rPr>
          <w:rFonts w:hint="eastAsia"/>
        </w:rPr>
        <w:br/>
      </w:r>
      <w:r>
        <w:rPr>
          <w:rFonts w:hint="eastAsia"/>
        </w:rPr>
        <w:t>　　表 227： 高频高速PCB行业供应链分析</w:t>
      </w:r>
      <w:r>
        <w:rPr>
          <w:rFonts w:hint="eastAsia"/>
        </w:rPr>
        <w:br/>
      </w:r>
      <w:r>
        <w:rPr>
          <w:rFonts w:hint="eastAsia"/>
        </w:rPr>
        <w:t>　　表 228： 高频高速PCB上游原料供应商</w:t>
      </w:r>
      <w:r>
        <w:rPr>
          <w:rFonts w:hint="eastAsia"/>
        </w:rPr>
        <w:br/>
      </w:r>
      <w:r>
        <w:rPr>
          <w:rFonts w:hint="eastAsia"/>
        </w:rPr>
        <w:t>　　表 229： 高频高速PCB主要地区不同应用客户分析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高频高速PCB典型经销商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高频高速PCB产品图片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全球不同产品类型高频高速PCB销售额2021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全球不同产品类型高频高速PCB市场份额2025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高速PCB产品图片</w:t>
      </w:r>
      <w:r>
        <w:rPr>
          <w:rFonts w:hint="eastAsia"/>
        </w:rPr>
        <w:br/>
      </w:r>
      <w:r>
        <w:rPr>
          <w:rFonts w:hint="eastAsia"/>
        </w:rPr>
        <w:t>　　图 5： 高频PCB产品图片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全球不同应用高频高速PCB市场份额2025 &amp; 2032</w:t>
      </w:r>
      <w:r>
        <w:rPr>
          <w:rFonts w:hint="eastAsia"/>
        </w:rPr>
        <w:br/>
      </w:r>
      <w:r>
        <w:rPr>
          <w:rFonts w:hint="eastAsia"/>
        </w:rPr>
        <w:t>　　图 8： 计算机领域</w:t>
      </w:r>
      <w:r>
        <w:rPr>
          <w:rFonts w:hint="eastAsia"/>
        </w:rPr>
        <w:br/>
      </w:r>
      <w:r>
        <w:rPr>
          <w:rFonts w:hint="eastAsia"/>
        </w:rPr>
        <w:t>　　图 9： 通讯领域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消费电子领域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2025年全球前五大生产商高频高速PCB市场份额</w:t>
      </w:r>
      <w:r>
        <w:rPr>
          <w:rFonts w:hint="eastAsia"/>
        </w:rPr>
        <w:br/>
      </w:r>
      <w:r>
        <w:rPr>
          <w:rFonts w:hint="eastAsia"/>
        </w:rPr>
        <w:t>　　图 14： 2025年全球高频高速PCB第一梯队、第二梯队和第三梯队厂商及市场份额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全球高频高速PCB产能、产量、产能利用率及发展趋势（2021-2032）&amp;（千平方米）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全球高频高速PCB产量、需求量及发展趋势（2021-2032）&amp;（千平方米）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全球主要地区高频高速PCB产量市场份额（2021-2032）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中国高频高速PCB产能、产量、产能利用率及发展趋势（2021-2032）&amp;（千平方米）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中国高频高速PCB产量、市场需求量及发展趋势（2021-2032）&amp;（千平方米）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全球高频高速PCB市场销售额及增长率：（2021-2032）&amp;（万元）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全球市场高频高速PCB市场规模：2021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全球市场高频高速PCB销量及增长率（2021-2032）&amp;（千平方米）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全球市场高频高速PCB价格趋势（2021-2032）&amp;（元/平方米）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全球主要地区高频高速PCB销售收入（2021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全球主要地区高频高速PCB销售收入市场份额（2021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北美市场高频高速PCB销量及增长率（2021-2032）&amp;（千平方米）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北美市场高频高速PCB收入及增长率（2021-2032）&amp;（万元）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欧洲市场高频高速PCB销量及增长率（2021-2032）&amp;（千平方米）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欧洲市场高频高速PCB收入及增长率（2021-2032）&amp;（万元）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中国市场高频高速PCB销量及增长率（2021-2032）&amp;（千平方米）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中国市场高频高速PCB收入及增长率（2021-2032）&amp;（万元）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日本市场高频高速PCB销量及增长率（2021-2032）&amp;（千平方米）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日本市场高频高速PCB收入及增长率（2021-2032）&amp;（万元）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东南亚市场高频高速PCB销量及增长率（2021-2032）&amp;（千平方米）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东南亚市场高频高速PCB收入及增长率（2021-2032）&amp;（万元）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印度市场高频高速PCB销量及增长率（2021-2032）&amp;（千平方米）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印度市场高频高速PCB收入及增长率（2021-2032）&amp;（万元）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南美市场高频高速PCB销量及增长率（2021-2032）&amp;（千平方米）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南美市场高频高速PCB收入及增长率（2021-2032）&amp;（万元）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中东市场高频高速PCB销量及增长率（2021-2032）&amp;（千平方米）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中东市场高频高速PCB收入及增长率（2021-2032）&amp;（万元）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全球不同产品类型高频高速PCB价格走势（2021-2032）&amp;（元/平方米）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全球不同应用高频高速PCB价格走势（2021-2032）&amp;（元/平方米）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高频高速PCB中国企业SWOT分析</w:t>
      </w:r>
      <w:r>
        <w:rPr>
          <w:rFonts w:hint="eastAsia"/>
        </w:rPr>
        <w:br/>
      </w:r>
      <w:r>
        <w:rPr>
          <w:rFonts w:hint="eastAsia"/>
        </w:rPr>
        <w:t>　　图 45： 高频高速PCB产业链</w:t>
      </w:r>
      <w:r>
        <w:rPr>
          <w:rFonts w:hint="eastAsia"/>
        </w:rPr>
        <w:br/>
      </w:r>
      <w:r>
        <w:rPr>
          <w:rFonts w:hint="eastAsia"/>
        </w:rPr>
        <w:t>　　图 46： 高频高速PCB行业采购模式分析</w:t>
      </w:r>
      <w:r>
        <w:rPr>
          <w:rFonts w:hint="eastAsia"/>
        </w:rPr>
        <w:br/>
      </w:r>
      <w:r>
        <w:rPr>
          <w:rFonts w:hint="eastAsia"/>
        </w:rPr>
        <w:t>　　图 47： 高频高速PCB行业生产模式</w:t>
      </w:r>
      <w:r>
        <w:rPr>
          <w:rFonts w:hint="eastAsia"/>
        </w:rPr>
        <w:br/>
      </w:r>
      <w:r>
        <w:rPr>
          <w:rFonts w:hint="eastAsia"/>
        </w:rPr>
        <w:t>　　图 48： 高频高速PCB行业销售模式分析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916ea7ae24af0" w:history="1">
        <w:r>
          <w:rPr>
            <w:rStyle w:val="Hyperlink"/>
          </w:rPr>
          <w:t>2026-2032年全球与中国高频高速PCB行业调研及前景趋势分析报告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916ea7ae24af0" w:history="1">
        <w:r>
          <w:rPr>
            <w:rStyle w:val="Hyperlink"/>
          </w:rPr>
          <w:t>https://www.20087.com/1/78/GaoPinGaoSuPCBQianJing.html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测试仪、高频高速PCB不豁免关税、单通道和双通道的区别、高频高速PCB引爆环氧树脂替代热潮、二次接线有技术含量吗、高频高速PCB缺陷检测、怎么判断光电开关坏了、高频高速PCB的发展趋势、汽车线束厂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0a040362e467a" w:history="1">
      <w:r>
        <w:rPr>
          <w:rStyle w:val="Hyperlink"/>
        </w:rPr>
        <w:t>2026-2032年全球与中国高频高速PCB行业调研及前景趋势分析报告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oPinGaoSuPCBQianJing.html" TargetMode="External" Id="Rbb3916ea7ae2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oPinGaoSuPCBQianJing.html" TargetMode="External" Id="R7fb0a040362e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2026-02-28T07:13:05Z</dcterms:created>
  <dcterms:modified xsi:type="dcterms:W3CDTF">2026-02-28T08:13:05Z</dcterms:modified>
  <dc:subject>2026-2032年全球与中国高频高速PCB行业调研及前景趋势分析报告</dc:subject>
  <dc:title>2026-2032年全球与中国高频高速PCB行业调研及前景趋势分析报告</dc:title>
  <cp:keywords>2026-2032年全球与中国高频高速PCB行业调研及前景趋势分析报告</cp:keywords>
  <dc:description>2026-2032年全球与中国高频高速PCB行业调研及前景趋势分析报告</dc:description>
</cp:coreProperties>
</file>