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d1cc126e145bc" w:history="1">
              <w:r>
                <w:rPr>
                  <w:rStyle w:val="Hyperlink"/>
                </w:rPr>
                <w:t>2025-2031年中国文件传真机市场调研与行业前景预测报告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d1cc126e145bc" w:history="1">
              <w:r>
                <w:rPr>
                  <w:rStyle w:val="Hyperlink"/>
                </w:rPr>
                <w:t>2025-2031年中国文件传真机市场调研与行业前景预测报告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d1cc126e145bc" w:history="1">
                <w:r>
                  <w:rPr>
                    <w:rStyle w:val="Hyperlink"/>
                  </w:rPr>
                  <w:t>https://www.20087.com/2/68/WenJianChuanZhenJiDeXianZhuangYuQianJing.html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传真机在过去是商业通讯中的重要工具，用于发送和接收纸质文件的复印件。然而，随着电子邮件、云存储和即时通讯软件的普及，文件传真机的使用频率和需求已经显著下降。现代办公环境中，无纸化办公和数字化文档管理成为主流，这导致文件传真机的市场份额不断萎缩，但依然在特定行业如法律、医疗和政府机构中占有一定地位，因为这些领域有时仍需要官方文件的硬拷贝证明。</w:t>
      </w:r>
      <w:r>
        <w:rPr>
          <w:rFonts w:hint="eastAsia"/>
        </w:rPr>
        <w:br/>
      </w:r>
      <w:r>
        <w:rPr>
          <w:rFonts w:hint="eastAsia"/>
        </w:rPr>
        <w:t>　　未来，文件传真机将面临更加严峻的挑战，随着数字化转型的加速，其使用场景将更加受限。然而，对于那些依赖于物理文件和签名确认的行业，传真机可能会转向更专业化和功能集成化，例如与扫描、复印和打印功能结合，成为多功能办公设备的一部分。同时，安全性和加密技术的提升，可能会为传真机在处理敏感信息时提供额外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d1cc126e145bc" w:history="1">
        <w:r>
          <w:rPr>
            <w:rStyle w:val="Hyperlink"/>
          </w:rPr>
          <w:t>2025-2031年中国文件传真机市场调研与行业前景预测报告</w:t>
        </w:r>
      </w:hyperlink>
      <w:r>
        <w:rPr>
          <w:rFonts w:hint="eastAsia"/>
        </w:rPr>
        <w:t>》全面分析了文件传真机行业的产业链、市场规模、需求与价格动态，并客观呈现了当前行业的现状。同时，报告科学预测了文件传真机市场前景及发展趋势，聚焦于重点企业，全面分析了文件传真机市场竞争格局、集中度及品牌影响力。此外，文件传真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文件传真机行业概述</w:t>
      </w:r>
      <w:r>
        <w:rPr>
          <w:rFonts w:hint="eastAsia"/>
        </w:rPr>
        <w:br/>
      </w:r>
      <w:r>
        <w:rPr>
          <w:rFonts w:hint="eastAsia"/>
        </w:rPr>
        <w:t>　　第一节 文件传真机定义与分类</w:t>
      </w:r>
      <w:r>
        <w:rPr>
          <w:rFonts w:hint="eastAsia"/>
        </w:rPr>
        <w:br/>
      </w:r>
      <w:r>
        <w:rPr>
          <w:rFonts w:hint="eastAsia"/>
        </w:rPr>
        <w:t>　　第二节 文件传真机应用领域</w:t>
      </w:r>
      <w:r>
        <w:rPr>
          <w:rFonts w:hint="eastAsia"/>
        </w:rPr>
        <w:br/>
      </w:r>
      <w:r>
        <w:rPr>
          <w:rFonts w:hint="eastAsia"/>
        </w:rPr>
        <w:t>　　第三节 文件传真机行业经济指标分析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文件传真机产业链及经营模式分析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三、文件传真机销售模式及销售渠道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全球文件传真机市场发展综述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2019-2024年全球文件传真机市场规模与趋势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主要国家与地区文件传真机市场分析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2025-2031年全球文件传真机行业发展趋势与前景预测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中国文件传真机行业市场分析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2024-2025年文件传真机产能与投资动态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一、国内文件传真机产能及利用情况</w:t>
      </w:r>
      <w:r>
        <w:rPr>
          <w:rFonts w:hint="eastAsia"/>
        </w:rPr>
        <w:br/>
      </w:r>
      <w:r>
        <w:rPr>
          <w:rFonts w:hint="eastAsia"/>
        </w:rPr>
        <w:t>　　　　二、文件传真机产能扩张与投资动态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2025-2031年文件传真机行业产量统计与趋势预测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一、2019-2024年文件传真机行业产量数据统计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1、2019-2024年文件传真机产量及增长趋势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2、2019-2024年文件传真机细分产品产量及份额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二、影响文件传真机产量的关键因素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三、2025-2031年文件传真机产量预测</w:t>
      </w:r>
      <w:r>
        <w:rPr>
          <w:rFonts w:hint="eastAsia"/>
        </w:rPr>
        <w:br/>
      </w:r>
      <w:r>
        <w:rPr>
          <w:rFonts w:hint="eastAsia"/>
        </w:rPr>
        <w:t>　　第三节 2025-2031年文件传真机市场需求与销售分析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一、2024-2025年文件传真机行业需求现状</w:t>
      </w:r>
      <w:r>
        <w:rPr>
          <w:rFonts w:hint="eastAsia"/>
        </w:rPr>
        <w:br/>
      </w:r>
      <w:r>
        <w:rPr>
          <w:rFonts w:hint="eastAsia"/>
        </w:rPr>
        <w:t>　　　　二、文件传真机客户群体与需求特点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三、2019-2024年文件传真机行业销售规模分析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四、2025-2031年文件传真机市场增长潜力与规模预测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中国文件传真机细分市场与下游应用领域分析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文件传真机细分市场分析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一、2024-2025年文件传真机主要细分产品市场现状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文件传真机下游应用与客户群体分析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一、2024-2025年文件传真机各应用领域市场现状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2024-2025年中国文件传真机技术发展研究</w:t>
      </w:r>
      <w:r>
        <w:rPr>
          <w:rFonts w:hint="eastAsia"/>
        </w:rPr>
        <w:br/>
      </w:r>
      <w:r>
        <w:rPr>
          <w:rFonts w:hint="eastAsia"/>
        </w:rPr>
        <w:t>　　第一节 当前文件传真机技术发展现状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国内外文件传真机技术差异与原因</w:t>
      </w:r>
      <w:r>
        <w:rPr>
          <w:rFonts w:hint="eastAsia"/>
        </w:rPr>
        <w:br/>
      </w:r>
      <w:r>
        <w:rPr>
          <w:rFonts w:hint="eastAsia"/>
        </w:rPr>
        <w:t>　　第三节 文件传真机技术创新与发展趋势预测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技术进步对文件传真机行业的影响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文件传真机价格机制与竞争策略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一、2019-2024年文件传真机市场价格走势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文件传真机定价策略与方法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2025-2031年文件传真机价格竞争态势与趋势预测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中国文件传真机行业重点区域市场研究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2024-2025年重点区域文件传真机市场发展概况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二、2019-2024年文件传真机市场需求规模情况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三、2025-2031年文件传真机行业发展潜力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二、2019-2024年文件传真机市场需求规模情况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三、2025-2031年文件传真机行业发展潜力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二、2019-2024年文件传真机市场需求规模情况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三、2025-2031年文件传真机行业发展潜力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二、2019-2024年文件传真机市场需求规模情况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三、2025-2031年文件传真机行业发展潜力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二、2019-2024年文件传真机市场需求规模情况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三、2025-2031年文件传真机行业发展潜力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2019-2024年中国文件传真机行业进出口情况分析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文件传真机行业进口情况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一、2019-2024年文件传真机进口规模及增长情况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二、文件传真机主要进口来源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文件传真机行业出口情况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一、2019-2024年文件传真机出口规模及增长情况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二、文件传真机主要出口目的地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2019-2024年中国文件传真机行业总体发展与财务状况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2019-2024年中国文件传真机行业规模情况</w:t>
      </w:r>
      <w:r>
        <w:rPr>
          <w:rFonts w:hint="eastAsia"/>
        </w:rPr>
        <w:br/>
      </w:r>
      <w:r>
        <w:rPr>
          <w:rFonts w:hint="eastAsia"/>
        </w:rPr>
        <w:t>　　　　一、文件传真机行业企业数量规模</w:t>
      </w:r>
      <w:r>
        <w:rPr>
          <w:rFonts w:hint="eastAsia"/>
        </w:rPr>
        <w:br/>
      </w:r>
      <w:r>
        <w:rPr>
          <w:rFonts w:hint="eastAsia"/>
        </w:rPr>
        <w:t>　　　　二、文件传真机行业从业人员规模</w:t>
      </w:r>
      <w:r>
        <w:rPr>
          <w:rFonts w:hint="eastAsia"/>
        </w:rPr>
        <w:br/>
      </w:r>
      <w:r>
        <w:rPr>
          <w:rFonts w:hint="eastAsia"/>
        </w:rPr>
        <w:t>　　　　三、文件传真机行业市场敏感性分析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2019-2024年中国文件传真机行业财务能力分析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一、文件传真机行业盈利能力</w:t>
      </w:r>
      <w:r>
        <w:rPr>
          <w:rFonts w:hint="eastAsia"/>
        </w:rPr>
        <w:br/>
      </w:r>
      <w:r>
        <w:rPr>
          <w:rFonts w:hint="eastAsia"/>
        </w:rPr>
        <w:t>　　　　二、文件传真机行业偿债能力</w:t>
      </w:r>
      <w:r>
        <w:rPr>
          <w:rFonts w:hint="eastAsia"/>
        </w:rPr>
        <w:br/>
      </w:r>
      <w:r>
        <w:rPr>
          <w:rFonts w:hint="eastAsia"/>
        </w:rPr>
        <w:t>　　　　三、文件传真机行业营运能力</w:t>
      </w:r>
      <w:r>
        <w:rPr>
          <w:rFonts w:hint="eastAsia"/>
        </w:rPr>
        <w:br/>
      </w:r>
      <w:r>
        <w:rPr>
          <w:rFonts w:hint="eastAsia"/>
        </w:rPr>
        <w:t>　　　　四、文件传真机行业发展能力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文件传真机行业重点企业调研分析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二、企业文件传真机业务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二、企业文件传真机业务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二、企业文件传真机业务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二、企业文件传真机业务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二、企业文件传真机业务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二、企业文件传真机业务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中国文件传真机行业竞争格局分析</w:t>
      </w:r>
      <w:r>
        <w:rPr>
          <w:rFonts w:hint="eastAsia"/>
        </w:rPr>
        <w:br/>
      </w:r>
      <w:r>
        <w:rPr>
          <w:rFonts w:hint="eastAsia"/>
        </w:rPr>
        <w:t>　　第一节 文件传真机行业竞争格局总览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2024-2025年文件传真机行业竞争力分析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2019-2024年文件传真机行业企业并购活动分析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2024-2025年文件传真机行业会展与招投标活动分析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一、文件传真机行业会展活动及其市场影响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2025年中国文件传真机企业发展企业发展策略与建议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文件传真机销售模式与渠道策略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文件传真机品牌与市场推广策略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文件传真机研发投入与技术创新能力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文件传真机合作联盟与资源整合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中国文件传真机行业风险与对策</w:t>
      </w:r>
      <w:r>
        <w:rPr>
          <w:rFonts w:hint="eastAsia"/>
        </w:rPr>
        <w:br/>
      </w:r>
      <w:r>
        <w:rPr>
          <w:rFonts w:hint="eastAsia"/>
        </w:rPr>
        <w:t>　　第一节 文件传真机行业SWOT分析</w:t>
      </w:r>
      <w:r>
        <w:rPr>
          <w:rFonts w:hint="eastAsia"/>
        </w:rPr>
        <w:br/>
      </w:r>
      <w:r>
        <w:rPr>
          <w:rFonts w:hint="eastAsia"/>
        </w:rPr>
        <w:t>　　　　一、文件传真机行业优势</w:t>
      </w:r>
      <w:r>
        <w:rPr>
          <w:rFonts w:hint="eastAsia"/>
        </w:rPr>
        <w:br/>
      </w:r>
      <w:r>
        <w:rPr>
          <w:rFonts w:hint="eastAsia"/>
        </w:rPr>
        <w:t>　　　　二、文件传真机行业劣势</w:t>
      </w:r>
      <w:r>
        <w:rPr>
          <w:rFonts w:hint="eastAsia"/>
        </w:rPr>
        <w:br/>
      </w:r>
      <w:r>
        <w:rPr>
          <w:rFonts w:hint="eastAsia"/>
        </w:rPr>
        <w:t>　　　　三、文件传真机市场机会</w:t>
      </w:r>
      <w:r>
        <w:rPr>
          <w:rFonts w:hint="eastAsia"/>
        </w:rPr>
        <w:br/>
      </w:r>
      <w:r>
        <w:rPr>
          <w:rFonts w:hint="eastAsia"/>
        </w:rPr>
        <w:t>　　　　四、文件传真机市场威胁</w:t>
      </w:r>
      <w:r>
        <w:rPr>
          <w:rFonts w:hint="eastAsia"/>
        </w:rPr>
        <w:br/>
      </w:r>
      <w:r>
        <w:rPr>
          <w:rFonts w:hint="eastAsia"/>
        </w:rPr>
        <w:t>　　第二节 文件传真机行业风险及对策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2025-2031年中国文件传真机行业前景与发展趋势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2024-2025年文件传真机行业发展环境分析</w:t>
      </w:r>
      <w:r>
        <w:rPr>
          <w:rFonts w:hint="eastAsia"/>
        </w:rPr>
        <w:br/>
      </w:r>
      <w:r>
        <w:rPr>
          <w:rFonts w:hint="eastAsia"/>
        </w:rPr>
        <w:t>　　　　一、文件传真机行业主管部门与监管体制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二、文件传真机行业主要法律法规及政策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三、文件传真机行业标准与质量监管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2025-2031年文件传真机行业发展趋势与方向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2025-2031年文件传真机行业发展潜力与机遇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文件传真机行业研究结论与建议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[中-智-林-]文件传真机行业发展建议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文件传真机行业历程</w:t>
      </w:r>
      <w:r>
        <w:rPr>
          <w:rFonts w:hint="eastAsia"/>
        </w:rPr>
        <w:br/>
      </w:r>
      <w:r>
        <w:rPr>
          <w:rFonts w:hint="eastAsia"/>
        </w:rPr>
        <w:t>　　图表 文件传真机行业生命周期</w:t>
      </w:r>
      <w:r>
        <w:rPr>
          <w:rFonts w:hint="eastAsia"/>
        </w:rPr>
        <w:br/>
      </w:r>
      <w:r>
        <w:rPr>
          <w:rFonts w:hint="eastAsia"/>
        </w:rPr>
        <w:t>　　图表 文件传真机行业产业链分析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2019-2024年中国文件传真机行业市场规模及增长情况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2019-2024年文件传真机行业市场容量分析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2019-2024年中国文件传真机行业产能统计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2019-2024年中国文件传真机行业产量及增长趋势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2019-2024年中国文件传真机市场需求量及增速统计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2024年中国文件传真机行业需求领域分布格局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2019-2024年中国文件传真机行业销售收入分析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2019-2024年中国文件传真机行业盈利情况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2019-2024年中国文件传真机行业利润总额统计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2019-2024年中国文件传真机进口数量分析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2019-2024年中国文件传真机进口金额分析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2019-2024年中国文件传真机出口数量分析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2019-2024年中国文件传真机出口金额分析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2024年中国文件传真机进口国家及地区分析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2024年中国文件传真机出口国家及地区分析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2019-2024年中国文件传真机行业企业数量情况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2019-2024年中国文件传真机行业企业平均规模情况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**地区文件传真机行业市场需求情况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文件传真机重点企业（一）基本信息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文件传真机重点企业（一）经营情况分析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文件传真机重点企业（一）主要经济指标情况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文件传真机重点企业（二）经营情况分析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文件传真机重点企业（二）主要经济指标情况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文件传真机重点企业（三）经营情况分析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文件传真机重点企业（三）主要经济指标情况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文件传真机重点企业（三）成长能力情况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2025-2031年中国文件传真机行业产能预测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2025-2031年中国文件传真机行业产量预测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2025-2031年中国文件传真机市场需求量预测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2025-2031年中国文件传真机行业供需平衡预测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2025-2031年中国文件传真机行业市场容量预测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2025-2031年中国文件传真机行业市场规模预测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2025年中国文件传真机市场前景分析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2025年中国文件传真机发展趋势预测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d1cc126e145bc" w:history="1">
        <w:r>
          <w:rPr>
            <w:rStyle w:val="Hyperlink"/>
          </w:rPr>
          <w:t>2025-2031年中国文件传真机市场调研与行业前景预测报告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d1cc126e145bc" w:history="1">
        <w:r>
          <w:rPr>
            <w:rStyle w:val="Hyperlink"/>
          </w:rPr>
          <w:t>https://www.20087.com/2/68/WenJianChuanZhenJiDeXianZhuangYuQianJing.html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86b46f47b4989" w:history="1">
      <w:r>
        <w:rPr>
          <w:rStyle w:val="Hyperlink"/>
        </w:rPr>
        <w:t>2025-2031年中国文件传真机市场调研与行业前景预测报告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WenJianChuanZhenJiDeXianZhuangYuQianJing.html" TargetMode="External" Id="R846d1cc126e1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WenJianChuanZhenJiDeXianZhuangYuQianJing.html" TargetMode="External" Id="R88d86b46f47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2025-02-04T03:17:36Z</dcterms:created>
  <dcterms:modified xsi:type="dcterms:W3CDTF">2025-02-04T04:17:36Z</dcterms:modified>
  <dc:subject>2025-2031年中国文件传真机市场调研与行业前景预测报告</dc:subject>
  <dc:title>2025-2031年中国文件传真机市场调研与行业前景预测报告</dc:title>
  <cp:keywords>2025-2031年中国文件传真机市场调研与行业前景预测报告</cp:keywords>
  <dc:description>2025-2031年中国文件传真机市场调研与行业前景预测报告</dc:description>
</cp:coreProperties>
</file>