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729899a3e4d3d" w:history="1">
              <w:r>
                <w:rPr>
                  <w:rStyle w:val="Hyperlink"/>
                </w:rPr>
                <w:t>中国防浪涌保护器行业发展研究与前景趋势分析报告（2026-2032年）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729899a3e4d3d" w:history="1">
              <w:r>
                <w:rPr>
                  <w:rStyle w:val="Hyperlink"/>
                </w:rPr>
                <w:t>中国防浪涌保护器行业发展研究与前景趋势分析报告（2026-2032年）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729899a3e4d3d" w:history="1">
                <w:r>
                  <w:rPr>
                    <w:rStyle w:val="Hyperlink"/>
                  </w:rPr>
                  <w:t>https://www.20087.com/2/28/FangLangYongBaoHuQiShiChangQianJing.html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防浪涌保护器（SPD）作为电气系统抵御雷电或操作过电压冲击的关键保护装置，广泛安装于电源配电柜、通信基站、光伏逆变器及智能家居入口，用于限制瞬态过电压并泄放浪涌电流。防浪涌保护器按IEC 61643标准分为Type I、II、III级，分别对应不同能量等级防护，核心元件包括压敏电阻（MOV）、气体放电管（GDT）及瞬态抑制二极管（TVS）。高端型号具备劣化指示、遥信报警及热脱扣安全机制，防止起火风险。在新能源系统中，直流SPD对光伏阵列保护至关重要。然而，MOV老化后漏电流增大易引发热失控；多级协调设计不当可能导致保护盲区；且部分低价产品缺乏能量配合验证。</w:t>
      </w:r>
      <w:r>
        <w:rPr>
          <w:rFonts w:hint="eastAsia"/>
        </w:rPr>
        <w:br/>
      </w:r>
      <w:r>
        <w:rPr>
          <w:rFonts w:hint="eastAsia"/>
        </w:rPr>
        <w:t>　　未来，防浪涌保护器将向智能监测、全生命周期管理与宽域兼容方向发展。市场调研网认为，内置电流与温度传感器将实时评估MOV健康状态，预测剩余寿命。IoT模块将远程上报劣化信息至运维平台，触发预防性更换。宽电压范围设计将适配全球电网差异（100–480V AC/DC）。此外，设备将纳入建筑电气数字孪生模型，模拟雷击响应并优化布点策略。随着极端天气频发与电气化程度提升，防浪涌保护器将持续作为电力系统“隐形盾牌”，向高可靠、可感知、可管理的智能防护终端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8729899a3e4d3d" w:history="1">
        <w:r>
          <w:rPr>
            <w:rStyle w:val="Hyperlink"/>
          </w:rPr>
          <w:t>中国防浪涌保护器行业发展研究与前景趋势分析报告（2026-2032年）</w:t>
        </w:r>
      </w:hyperlink>
      <w:r>
        <w:rPr>
          <w:rFonts w:hint="eastAsia"/>
        </w:rPr>
        <w:t>》，2025年防浪涌保护器行业市场规模达 亿元，预计2032年市场规模将达 亿元，期间年均复合增长率（CAGR）达 %。报告依托权威数据资源与长期市场监测，系统分析了防浪涌保护器行业的市场规模、市场需求及产业链结构，深入探讨了防浪涌保护器价格变动与细分市场特征。报告科学预测了防浪涌保护器市场前景及未来发展趋势，重点剖析了行业集中度、竞争格局及重点企业的市场地位，并通过SWOT分析揭示了防浪涌保护器行业机遇与潜在风险。报告为投资者及业内企业提供了全面的市场洞察与决策参考，助力把握防浪涌保护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防浪涌保护器行业概述</w:t>
      </w:r>
      <w:r>
        <w:rPr>
          <w:rFonts w:hint="eastAsia"/>
        </w:rPr>
        <w:br/>
      </w:r>
      <w:r>
        <w:rPr>
          <w:rFonts w:hint="eastAsia"/>
        </w:rPr>
        <w:t>　　第一节 防浪涌保护器定义与分类</w:t>
      </w:r>
      <w:r>
        <w:rPr>
          <w:rFonts w:hint="eastAsia"/>
        </w:rPr>
        <w:br/>
      </w:r>
      <w:r>
        <w:rPr>
          <w:rFonts w:hint="eastAsia"/>
        </w:rPr>
        <w:t>　　第二节 防浪涌保护器应用领域</w:t>
      </w:r>
      <w:r>
        <w:rPr>
          <w:rFonts w:hint="eastAsia"/>
        </w:rPr>
        <w:br/>
      </w:r>
      <w:r>
        <w:rPr>
          <w:rFonts w:hint="eastAsia"/>
        </w:rPr>
        <w:t>　　第三节 防浪涌保护器行业经济指标分析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防浪涌保护器产业链及经营模式分析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三、防浪涌保护器销售模式及销售渠道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全球防浪涌保护器市场发展综述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2020-2025年全球防浪涌保护器市场规模与趋势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主要国家与地区防浪涌保护器市场分析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2026-2032年全球防浪涌保护器行业发展趋势与前景预测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中国防浪涌保护器行业市场分析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2025-2026年防浪涌保护器产能与投资动态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一、国内防浪涌保护器产能及利用情况</w:t>
      </w:r>
      <w:r>
        <w:rPr>
          <w:rFonts w:hint="eastAsia"/>
        </w:rPr>
        <w:br/>
      </w:r>
      <w:r>
        <w:rPr>
          <w:rFonts w:hint="eastAsia"/>
        </w:rPr>
        <w:t>　　　　二、防浪涌保护器产能扩张与投资动态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2026-2032年防浪涌保护器行业产量统计与趋势预测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一、2020-2025年防浪涌保护器行业产量数据统计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1、2020-2025年防浪涌保护器产量及增长趋势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2、2020-2025年防浪涌保护器细分产品产量及份额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二、影响防浪涌保护器产量的关键因素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三、2026-2032年防浪涌保护器产量预测</w:t>
      </w:r>
      <w:r>
        <w:rPr>
          <w:rFonts w:hint="eastAsia"/>
        </w:rPr>
        <w:br/>
      </w:r>
      <w:r>
        <w:rPr>
          <w:rFonts w:hint="eastAsia"/>
        </w:rPr>
        <w:t>　　第三节 2026-2032年防浪涌保护器市场需求与销售分析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一、2025-2026年防浪涌保护器行业需求现状</w:t>
      </w:r>
      <w:r>
        <w:rPr>
          <w:rFonts w:hint="eastAsia"/>
        </w:rPr>
        <w:br/>
      </w:r>
      <w:r>
        <w:rPr>
          <w:rFonts w:hint="eastAsia"/>
        </w:rPr>
        <w:t>　　　　二、防浪涌保护器客户群体与需求特点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三、2020-2025年防浪涌保护器行业销售规模分析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四、2026-2032年防浪涌保护器市场增长潜力与规模预测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中国防浪涌保护器细分市场与下游应用领域分析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防浪涌保护器细分市场分析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一、2025-2026年防浪涌保护器主要细分产品市场现状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防浪涌保护器下游应用与客户群体分析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一、2025-2026年防浪涌保护器各应用领域市场现状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2025-2026年防浪涌保护器行业技术发展现状及趋势分析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防浪涌保护器行业技术发展现状分析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国内外防浪涌保护器行业技术差异与原因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防浪涌保护器行业技术发展方向、趋势预测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提升防浪涌保护器行业技术能力策略建议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防浪涌保护器价格机制与竞争策略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一、2020-2025年防浪涌保护器市场价格走势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防浪涌保护器定价策略与方法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2026-2032年防浪涌保护器价格竞争态势与趋势预测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中国防浪涌保护器行业重点区域市场研究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2025-2026年重点区域防浪涌保护器市场发展概况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二、2020-2025年防浪涌保护器市场需求规模情况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三、2026-2032年防浪涌保护器行业发展潜力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二、2020-2025年防浪涌保护器市场需求规模情况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三、2026-2032年防浪涌保护器行业发展潜力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二、2020-2025年防浪涌保护器市场需求规模情况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三、2026-2032年防浪涌保护器行业发展潜力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二、2020-2025年防浪涌保护器市场需求规模情况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三、2026-2032年防浪涌保护器行业发展潜力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二、2020-2025年防浪涌保护器市场需求规模情况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三、2026-2032年防浪涌保护器行业发展潜力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2020-2025年中国防浪涌保护器行业进出口情况分析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防浪涌保护器行业进口情况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一、2020-2025年防浪涌保护器进口规模及增长情况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二、防浪涌保护器主要进口来源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防浪涌保护器行业出口情况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一、2020-2025年防浪涌保护器出口规模及增长情况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二、防浪涌保护器主要出口目的地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2020-2025年中国防浪涌保护器行业总体发展与财务状况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2020-2025年中国防浪涌保护器行业规模情况</w:t>
      </w:r>
      <w:r>
        <w:rPr>
          <w:rFonts w:hint="eastAsia"/>
        </w:rPr>
        <w:br/>
      </w:r>
      <w:r>
        <w:rPr>
          <w:rFonts w:hint="eastAsia"/>
        </w:rPr>
        <w:t>　　　　一、防浪涌保护器行业企业数量规模</w:t>
      </w:r>
      <w:r>
        <w:rPr>
          <w:rFonts w:hint="eastAsia"/>
        </w:rPr>
        <w:br/>
      </w:r>
      <w:r>
        <w:rPr>
          <w:rFonts w:hint="eastAsia"/>
        </w:rPr>
        <w:t>　　　　二、防浪涌保护器行业从业人员规模</w:t>
      </w:r>
      <w:r>
        <w:rPr>
          <w:rFonts w:hint="eastAsia"/>
        </w:rPr>
        <w:br/>
      </w:r>
      <w:r>
        <w:rPr>
          <w:rFonts w:hint="eastAsia"/>
        </w:rPr>
        <w:t>　　　　三、防浪涌保护器行业市场敏感性分析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2020-2025年中国防浪涌保护器行业财务能力分析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一、防浪涌保护器行业盈利能力</w:t>
      </w:r>
      <w:r>
        <w:rPr>
          <w:rFonts w:hint="eastAsia"/>
        </w:rPr>
        <w:br/>
      </w:r>
      <w:r>
        <w:rPr>
          <w:rFonts w:hint="eastAsia"/>
        </w:rPr>
        <w:t>　　　　二、防浪涌保护器行业偿债能力</w:t>
      </w:r>
      <w:r>
        <w:rPr>
          <w:rFonts w:hint="eastAsia"/>
        </w:rPr>
        <w:br/>
      </w:r>
      <w:r>
        <w:rPr>
          <w:rFonts w:hint="eastAsia"/>
        </w:rPr>
        <w:t>　　　　三、防浪涌保护器行业营运能力</w:t>
      </w:r>
      <w:r>
        <w:rPr>
          <w:rFonts w:hint="eastAsia"/>
        </w:rPr>
        <w:br/>
      </w:r>
      <w:r>
        <w:rPr>
          <w:rFonts w:hint="eastAsia"/>
        </w:rPr>
        <w:t>　　　　四、防浪涌保护器行业发展能力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防浪涌保护器行业重点企业调研分析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二、企业防浪涌保护器业务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二、企业防浪涌保护器业务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二、企业防浪涌保护器业务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二、企业防浪涌保护器业务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二、企业防浪涌保护器业务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二、企业防浪涌保护器业务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中国防浪涌保护器行业竞争格局分析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防浪涌保护器行业竞争格局总览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2025-2026年防浪涌保护器行业竞争力分析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2020-2025年防浪涌保护器行业企业并购活动分析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2025-2026年防浪涌保护器行业会展与招投标活动分析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一、防浪涌保护器行业会展活动及其市场影响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2026年中国防浪涌保护器企业发展企业发展策略与建议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防浪涌保护器销售模式与渠道策略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防浪涌保护器品牌与市场推广策略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防浪涌保护器研发投入与技术创新能力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防浪涌保护器合作联盟与资源整合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中国防浪涌保护器行业风险与对策</w:t>
      </w:r>
      <w:r>
        <w:rPr>
          <w:rFonts w:hint="eastAsia"/>
        </w:rPr>
        <w:br/>
      </w:r>
      <w:r>
        <w:rPr>
          <w:rFonts w:hint="eastAsia"/>
        </w:rPr>
        <w:t>　　第一节 防浪涌保护器行业SWOT分析</w:t>
      </w:r>
      <w:r>
        <w:rPr>
          <w:rFonts w:hint="eastAsia"/>
        </w:rPr>
        <w:br/>
      </w:r>
      <w:r>
        <w:rPr>
          <w:rFonts w:hint="eastAsia"/>
        </w:rPr>
        <w:t>　　　　一、防浪涌保护器行业优势</w:t>
      </w:r>
      <w:r>
        <w:rPr>
          <w:rFonts w:hint="eastAsia"/>
        </w:rPr>
        <w:br/>
      </w:r>
      <w:r>
        <w:rPr>
          <w:rFonts w:hint="eastAsia"/>
        </w:rPr>
        <w:t>　　　　二、防浪涌保护器行业劣势</w:t>
      </w:r>
      <w:r>
        <w:rPr>
          <w:rFonts w:hint="eastAsia"/>
        </w:rPr>
        <w:br/>
      </w:r>
      <w:r>
        <w:rPr>
          <w:rFonts w:hint="eastAsia"/>
        </w:rPr>
        <w:t>　　　　三、防浪涌保护器市场机会</w:t>
      </w:r>
      <w:r>
        <w:rPr>
          <w:rFonts w:hint="eastAsia"/>
        </w:rPr>
        <w:br/>
      </w:r>
      <w:r>
        <w:rPr>
          <w:rFonts w:hint="eastAsia"/>
        </w:rPr>
        <w:t>　　　　四、防浪涌保护器市场威胁</w:t>
      </w:r>
      <w:r>
        <w:rPr>
          <w:rFonts w:hint="eastAsia"/>
        </w:rPr>
        <w:br/>
      </w:r>
      <w:r>
        <w:rPr>
          <w:rFonts w:hint="eastAsia"/>
        </w:rPr>
        <w:t>　　第二节 防浪涌保护器行业风险及对策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2026-2032年中国防浪涌保护器行业前景与发展趋势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2025-2026年防浪涌保护器行业发展环境分析</w:t>
      </w:r>
      <w:r>
        <w:rPr>
          <w:rFonts w:hint="eastAsia"/>
        </w:rPr>
        <w:br/>
      </w:r>
      <w:r>
        <w:rPr>
          <w:rFonts w:hint="eastAsia"/>
        </w:rPr>
        <w:t>　　　　一、防浪涌保护器行业主管部门与监管体制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二、防浪涌保护器行业主要法律法规及政策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三、防浪涌保护器行业标准与质量监管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2026-2032年防浪涌保护器行业发展趋势与方向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2026-2032年防浪涌保护器行业发展潜力与机遇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防浪涌保护器行业研究结论与建议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中~智~林~防浪涌保护器行业发展建议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防浪涌保护器行业历程</w:t>
      </w:r>
      <w:r>
        <w:rPr>
          <w:rFonts w:hint="eastAsia"/>
        </w:rPr>
        <w:br/>
      </w:r>
      <w:r>
        <w:rPr>
          <w:rFonts w:hint="eastAsia"/>
        </w:rPr>
        <w:t>　　图表 防浪涌保护器行业生命周期</w:t>
      </w:r>
      <w:r>
        <w:rPr>
          <w:rFonts w:hint="eastAsia"/>
        </w:rPr>
        <w:br/>
      </w:r>
      <w:r>
        <w:rPr>
          <w:rFonts w:hint="eastAsia"/>
        </w:rPr>
        <w:t>　　图表 防浪涌保护器行业产业链分析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2020-2025年防浪涌保护器行业市场容量分析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2025年中国防浪涌保护器行业需求领域分布格局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2025年中国防浪涌保护器进口国家及地区分析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2025年中国防浪涌保护器出口国家及地区分析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2020-2025年中国防浪涌保护器行业企业平均规模情况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**地区防浪涌保护器市场规模及增长情况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**地区防浪涌保护器行业市场需求情况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**地区防浪涌保护器市场规模及增长情况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**地区防浪涌保护器行业市场需求情况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**地区防浪涌保护器市场规模及增长情况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**地区防浪涌保护器行业市场需求情况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**地区防浪涌保护器市场规模及增长情况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**地区防浪涌保护器行业市场需求情况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防浪涌保护器重点企业（二）经营情况分析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防浪涌保护器重点企业（二）主要经济指标情况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防浪涌保护器企业信息</w:t>
      </w:r>
      <w:r>
        <w:rPr>
          <w:rFonts w:hint="eastAsia"/>
        </w:rPr>
        <w:br/>
      </w:r>
      <w:r>
        <w:rPr>
          <w:rFonts w:hint="eastAsia"/>
        </w:rPr>
        <w:t>　　图表 防浪涌保护器企业经营情况分析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防浪涌保护器重点企业（三）成长能力情况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2026-2032年中国防浪涌保护器行业产能预测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2026-2032年中国防浪涌保护器行业产量预测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2026-2032年中国防浪涌保护器市场需求量预测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2026-2032年中国防浪涌保护器行业供需平衡预测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2026-2032年中国防浪涌保护器行业市场容量预测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2026-2032年中国防浪涌保护器行业市场规模预测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2026-2032年中国防浪涌保护器市场前景分析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2026-2032年中国防浪涌保护器发展趋势预测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729899a3e4d3d" w:history="1">
        <w:r>
          <w:rPr>
            <w:rStyle w:val="Hyperlink"/>
          </w:rPr>
          <w:t>中国防浪涌保护器行业发展研究与前景趋势分析报告（2026-2032年）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729899a3e4d3d" w:history="1">
        <w:r>
          <w:rPr>
            <w:rStyle w:val="Hyperlink"/>
          </w:rPr>
          <w:t>https://www.20087.com/2/28/FangLangYongBaoHuQiShiChangQianJing.html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浪涌保护器内部结构、防浪涌保护器怎么接线图片、63a空开配多大浪涌保护器、防浪涌保护器怎么选型、浪涌前级保护、防浪涌保护器安装规范、浪涌器的作用及原理图、防浪涌保护器和过欠压保护器、浪涌保护器的型号与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3fb6e1f9849d5" w:history="1">
      <w:r>
        <w:rPr>
          <w:rStyle w:val="Hyperlink"/>
        </w:rPr>
        <w:t>中国防浪涌保护器行业发展研究与前景趋势分析报告（2026-2032年）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angLangYongBaoHuQiShiChangQianJing.html" TargetMode="External" Id="R9c8729899a3e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angLangYongBaoHuQiShiChangQianJing.html" TargetMode="External" Id="R0333fb6e1f98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2026-02-28T04:46:35Z</dcterms:created>
  <dcterms:modified xsi:type="dcterms:W3CDTF">2026-02-28T05:46:35Z</dcterms:modified>
  <dc:subject>中国防浪涌保护器行业发展研究与前景趋势分析报告（2026-2032年）</dc:subject>
  <dc:title>中国防浪涌保护器行业发展研究与前景趋势分析报告（2026-2032年）</dc:title>
  <cp:keywords>中国防浪涌保护器行业发展研究与前景趋势分析报告（2026-2032年）</cp:keywords>
  <dc:description>中国防浪涌保护器行业发展研究与前景趋势分析报告（2026-2032年）</dc:description>
</cp:coreProperties>
</file>