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8d8388864daa" w:history="1">
              <w:r>
                <w:rPr>
                  <w:rStyle w:val="Hyperlink"/>
                </w:rPr>
                <w:t>2025-2031年中国除湿机市场研究与发展前景报告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8d8388864daa" w:history="1">
              <w:r>
                <w:rPr>
                  <w:rStyle w:val="Hyperlink"/>
                </w:rPr>
                <w:t>2025-2031年中国除湿机市场研究与发展前景报告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48d8388864daa" w:history="1">
                <w:r>
                  <w:rPr>
                    <w:rStyle w:val="Hyperlink"/>
                  </w:rPr>
                  <w:t>https://www.20087.com/2/78/ChuShiJiQianJing.html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电器，主要用于控制室内湿度，防止霉变和细菌滋生，改善居住环境的舒适度。近年来，随着气候变化导致的极端天气事件增多，如持续的潮湿和雨季，除湿机的市场需求显著增长。同时，智能化和节能技术的应用，使得除湿机能够自动感应室内湿度，智能调节工作模式，降低能耗，提升用户体验。</w:t>
      </w:r>
      <w:r>
        <w:rPr>
          <w:rFonts w:hint="eastAsia"/>
        </w:rPr>
        <w:br/>
      </w:r>
      <w:r>
        <w:rPr>
          <w:rFonts w:hint="eastAsia"/>
        </w:rPr>
        <w:t>　　未来，除湿机行业将更加注重产品性能和用户体验。一方面，通过技术创新，如开发高效除湿材料和优化空气流通设计，提高除湿效率和运行稳定性。另一方面，通过与智能家居系统的集成，实现除湿机的远程控制和智能联动，为用户提供更加便捷和智能化的湿度管理方案。此外，随着健康意识的提升，除湿机还将集成空气净化功能，提供更加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8d8388864daa" w:history="1">
        <w:r>
          <w:rPr>
            <w:rStyle w:val="Hyperlink"/>
          </w:rPr>
          <w:t>2025-2031年中国除湿机市场研究与发展前景报告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除湿机行业的发展现状、市场规模、供需动态及进出口情况。报告详细解读了除湿机产业链上下游、重点区域市场、竞争格局及领先企业的表现，同时评估了除湿机行业风险与投资机会。通过对除湿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除湿机行业界定</w:t>
      </w:r>
      <w:r>
        <w:rPr>
          <w:rFonts w:hint="eastAsia"/>
        </w:rPr>
        <w:br/>
      </w:r>
      <w:r>
        <w:rPr>
          <w:rFonts w:hint="eastAsia"/>
        </w:rPr>
        <w:t>　　第一节 除湿机行业定义</w:t>
      </w:r>
      <w:r>
        <w:rPr>
          <w:rFonts w:hint="eastAsia"/>
        </w:rPr>
        <w:br/>
      </w:r>
      <w:r>
        <w:rPr>
          <w:rFonts w:hint="eastAsia"/>
        </w:rPr>
        <w:t>　　第二节 除湿机行业特点分析</w:t>
      </w:r>
      <w:r>
        <w:rPr>
          <w:rFonts w:hint="eastAsia"/>
        </w:rPr>
        <w:br/>
      </w:r>
      <w:r>
        <w:rPr>
          <w:rFonts w:hint="eastAsia"/>
        </w:rPr>
        <w:t>　　第三节 除湿机行业发展历程</w:t>
      </w:r>
      <w:r>
        <w:rPr>
          <w:rFonts w:hint="eastAsia"/>
        </w:rPr>
        <w:br/>
      </w:r>
      <w:r>
        <w:rPr>
          <w:rFonts w:hint="eastAsia"/>
        </w:rPr>
        <w:t>　　第四节 除湿机产业链分析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全球除湿机行业总体情况</w:t>
      </w:r>
      <w:r>
        <w:rPr>
          <w:rFonts w:hint="eastAsia"/>
        </w:rPr>
        <w:br/>
      </w:r>
      <w:r>
        <w:rPr>
          <w:rFonts w:hint="eastAsia"/>
        </w:rPr>
        <w:t>　　第二节 除湿机行业重点国家、地区市场分析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除湿机行业经济环境分析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一、除湿机行业相关政策</w:t>
      </w:r>
      <w:r>
        <w:rPr>
          <w:rFonts w:hint="eastAsia"/>
        </w:rPr>
        <w:br/>
      </w:r>
      <w:r>
        <w:rPr>
          <w:rFonts w:hint="eastAsia"/>
        </w:rPr>
        <w:t>　　　　二、除湿机行业相关标准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三、2025-2031年除湿机行业产量预测分析</w:t>
      </w:r>
      <w:r>
        <w:rPr>
          <w:rFonts w:hint="eastAsia"/>
        </w:rPr>
        <w:br/>
      </w:r>
      <w:r>
        <w:rPr>
          <w:rFonts w:hint="eastAsia"/>
        </w:rPr>
        <w:t>　　第四节 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三、2025-2031年除湿机行业出口情况预测</w:t>
      </w:r>
      <w:r>
        <w:rPr>
          <w:rFonts w:hint="eastAsia"/>
        </w:rPr>
        <w:br/>
      </w:r>
      <w:r>
        <w:rPr>
          <w:rFonts w:hint="eastAsia"/>
        </w:rPr>
        <w:t>　　第二节 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三、2025-2031年除湿机行业进口情况预测</w:t>
      </w:r>
      <w:r>
        <w:rPr>
          <w:rFonts w:hint="eastAsia"/>
        </w:rPr>
        <w:br/>
      </w:r>
      <w:r>
        <w:rPr>
          <w:rFonts w:hint="eastAsia"/>
        </w:rPr>
        <w:t>　　第三节 除湿机行业进出口面临的挑战及对策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一、除湿机市场价格特征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二、当前除湿机市场价格评述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三、影响除湿机市场价格因素分析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一、除湿机行业进入壁垒</w:t>
      </w:r>
      <w:r>
        <w:rPr>
          <w:rFonts w:hint="eastAsia"/>
        </w:rPr>
        <w:br/>
      </w:r>
      <w:r>
        <w:rPr>
          <w:rFonts w:hint="eastAsia"/>
        </w:rPr>
        <w:t>　　　　二、除湿机行业盈利模式</w:t>
      </w:r>
      <w:r>
        <w:rPr>
          <w:rFonts w:hint="eastAsia"/>
        </w:rPr>
        <w:br/>
      </w:r>
      <w:r>
        <w:rPr>
          <w:rFonts w:hint="eastAsia"/>
        </w:rPr>
        <w:t>　　　　三、除湿机行业盈利因素</w:t>
      </w:r>
      <w:r>
        <w:rPr>
          <w:rFonts w:hint="eastAsia"/>
        </w:rPr>
        <w:br/>
      </w:r>
      <w:r>
        <w:rPr>
          <w:rFonts w:hint="eastAsia"/>
        </w:rPr>
        <w:t>　　第三节 除湿机行业“波特五力模型”分析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除湿机企业竞争策略分析</w:t>
      </w:r>
      <w:r>
        <w:rPr>
          <w:rFonts w:hint="eastAsia"/>
        </w:rPr>
        <w:br/>
      </w:r>
      <w:r>
        <w:rPr>
          <w:rFonts w:hint="eastAsia"/>
        </w:rPr>
        <w:t>　　第一节 除湿机市场竞争策略分析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除湿机行业发展建议分析</w:t>
      </w:r>
      <w:r>
        <w:rPr>
          <w:rFonts w:hint="eastAsia"/>
        </w:rPr>
        <w:br/>
      </w:r>
      <w:r>
        <w:rPr>
          <w:rFonts w:hint="eastAsia"/>
        </w:rPr>
        <w:t>　　第一节 除湿机行业研究结论及建议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除湿机细分行业研究结论及建议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中智林-－除湿机行业竞争策略总结及建议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除湿机行业历程</w:t>
      </w:r>
      <w:r>
        <w:rPr>
          <w:rFonts w:hint="eastAsia"/>
        </w:rPr>
        <w:br/>
      </w:r>
      <w:r>
        <w:rPr>
          <w:rFonts w:hint="eastAsia"/>
        </w:rPr>
        <w:t>　　图表 除湿机行业生命周期</w:t>
      </w:r>
      <w:r>
        <w:rPr>
          <w:rFonts w:hint="eastAsia"/>
        </w:rPr>
        <w:br/>
      </w:r>
      <w:r>
        <w:rPr>
          <w:rFonts w:hint="eastAsia"/>
        </w:rPr>
        <w:t>　　图表 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8d8388864daa" w:history="1">
        <w:r>
          <w:rPr>
            <w:rStyle w:val="Hyperlink"/>
          </w:rPr>
          <w:t>2025-2031年中国除湿机市场研究与发展前景报告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48d8388864daa" w:history="1">
        <w:r>
          <w:rPr>
            <w:rStyle w:val="Hyperlink"/>
          </w:rPr>
          <w:t>https://www.20087.com/2/78/ChuShiJiQianJing.html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dc00d2f24ba3" w:history="1">
      <w:r>
        <w:rPr>
          <w:rStyle w:val="Hyperlink"/>
        </w:rPr>
        <w:t>2025-2031年中国除湿机市场研究与发展前景报告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uShiJiQianJing.html" TargetMode="External" Id="Rca348d83888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uShiJiQianJing.html" TargetMode="External" Id="R3f4ddc00d2f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2024-08-29T23:33:00Z</dcterms:created>
  <dcterms:modified xsi:type="dcterms:W3CDTF">2024-08-30T00:33:00Z</dcterms:modified>
  <dc:subject>2025-2031年中国除湿机市场研究与发展前景报告</dc:subject>
  <dc:title>2025-2031年中国除湿机市场研究与发展前景报告</dc:title>
  <cp:keywords>2025-2031年中国除湿机市场研究与发展前景报告</cp:keywords>
  <dc:description>2025-2031年中国除湿机市场研究与发展前景报告</dc:description>
</cp:coreProperties>
</file>