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96424fee3442c" w:history="1">
              <w:r>
                <w:rPr>
                  <w:rStyle w:val="Hyperlink"/>
                </w:rPr>
                <w:t>2025-2031年中国高速激光传感器行业发展调研与前景分析报告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96424fee3442c" w:history="1">
              <w:r>
                <w:rPr>
                  <w:rStyle w:val="Hyperlink"/>
                </w:rPr>
                <w:t>2025-2031年中国高速激光传感器行业发展调研与前景分析报告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96424fee3442c" w:history="1">
                <w:r>
                  <w:rPr>
                    <w:rStyle w:val="Hyperlink"/>
                  </w:rPr>
                  <w:t>https://www.20087.com/2/58/GaoSuJiGuangChuanGanQiDeXianZhuangYuFaZhanQianJing.html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激光传感器是非接触式精密测量的关键器件，广泛应用于工业自动化、机器人导航、半导体检测及高速生产线质量控制等领域，能够实现微米级位移、速度、轮廓或振动的实时捕捉。高速激光传感器普遍采用三角测量、飞行时间（ToF）或干涉原理，具备kHz至MHz级采样频率、高信噪比及抗环境光干扰能力，部分高端型号支持多点同步扫描与3D点云输出。在智能制造对过程透明化要求提升的驱动下，高速激光传感器正向更高分辨率、更小体积及更低延迟方向发展。然而，传感器在强反射、透明或黑色吸光表面测量时仍存在信号失真问题，且高精度校准依赖专业设备，限制其在中小制造企业的普及应用。</w:t>
      </w:r>
      <w:r>
        <w:rPr>
          <w:rFonts w:hint="eastAsia"/>
        </w:rPr>
        <w:br/>
      </w:r>
      <w:r>
        <w:rPr>
          <w:rFonts w:hint="eastAsia"/>
        </w:rPr>
        <w:t>　　高速激光传感器的未来发展将聚焦于多模态融合、芯片级集成与智能边缘处理。与视觉、红外或超声传感器的数据融合将提升复杂表面测量鲁棒性；基于MEMS或硅光技术的微型化激光源将推动传感器向芯片级集成演进，降低成本与功耗。嵌入式AI芯片将支持实时特征提取与异常预警，减少对上位机依赖。在标准方面，OPC UA over TSN等工业通信协议的集成将提升互操作性。长远来看，高速激光传感器将从单一测量单元升级为具备自校准、自诊断与场景自适应能力的智能感知节点，在高端制造、自动驾驶与精密科研中构建高可信度空间感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96424fee3442c" w:history="1">
        <w:r>
          <w:rPr>
            <w:rStyle w:val="Hyperlink"/>
          </w:rPr>
          <w:t>2025-2031年中国高速激光传感器行业发展调研与前景分析报告</w:t>
        </w:r>
      </w:hyperlink>
      <w:r>
        <w:rPr>
          <w:rFonts w:hint="eastAsia"/>
        </w:rPr>
        <w:t>》全面分析了高速激光传感器行业的产业链、市场规模、需求与价格动态，并客观呈现了当前行业的现状。同时，报告科学预测了高速激光传感器市场前景及发展趋势，聚焦于重点企业，全面分析了高速激光传感器市场竞争格局、集中度及品牌影响力。此外，高速激光传感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高速激光传感器行业概述</w:t>
      </w:r>
      <w:r>
        <w:rPr>
          <w:rFonts w:hint="eastAsia"/>
        </w:rPr>
        <w:br/>
      </w:r>
      <w:r>
        <w:rPr>
          <w:rFonts w:hint="eastAsia"/>
        </w:rPr>
        <w:t>　　第一节 高速激光传感器定义与分类</w:t>
      </w:r>
      <w:r>
        <w:rPr>
          <w:rFonts w:hint="eastAsia"/>
        </w:rPr>
        <w:br/>
      </w:r>
      <w:r>
        <w:rPr>
          <w:rFonts w:hint="eastAsia"/>
        </w:rPr>
        <w:t>　　第二节 高速激光传感器应用领域</w:t>
      </w:r>
      <w:r>
        <w:rPr>
          <w:rFonts w:hint="eastAsia"/>
        </w:rPr>
        <w:br/>
      </w:r>
      <w:r>
        <w:rPr>
          <w:rFonts w:hint="eastAsia"/>
        </w:rPr>
        <w:t>　　第三节 高速激光传感器行业经济指标分析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高速激光传感器产业链及经营模式分析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三、高速激光传感器销售模式及销售渠道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全球高速激光传感器市场发展综述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2019-2024年全球高速激光传感器市场规模与趋势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主要国家与地区高速激光传感器市场分析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2025-2031年全球高速激光传感器行业发展趋势与前景预测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中国高速激光传感器行业市场分析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2024-2025年高速激光传感器产能与投资动态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一、国内高速激光传感器产能及利用情况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二、高速激光传感器产能扩张与投资动态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2025-2031年高速激光传感器行业产量统计与趋势预测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一、2019-2024年高速激光传感器行业产量数据统计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1、2019-2024年高速激光传感器产量及增长趋势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2、2019-2024年高速激光传感器细分产品产量及份额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二、影响高速激光传感器产量的关键因素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三、2025-2031年高速激光传感器产量预测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2025-2031年高速激光传感器市场需求与销售分析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一、2024-2025年高速激光传感器行业需求现状</w:t>
      </w:r>
      <w:r>
        <w:rPr>
          <w:rFonts w:hint="eastAsia"/>
        </w:rPr>
        <w:br/>
      </w:r>
      <w:r>
        <w:rPr>
          <w:rFonts w:hint="eastAsia"/>
        </w:rPr>
        <w:t>　　　　二、高速激光传感器客户群体与需求特点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三、2019-2024年高速激光传感器行业销售规模分析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四、2025-2031年高速激光传感器市场增长潜力与规模预测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中国高速激光传感器细分市场与下游应用领域分析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高速激光传感器细分市场分析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一、2024-2025年高速激光传感器主要细分产品市场现状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高速激光传感器下游应用与客户群体分析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一、2024-2025年高速激光传感器各应用领域市场现状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2024-2025年高速激光传感器行业技术发展现状及趋势分析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高速激光传感器行业技术发展现状分析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国内外高速激光传感器行业技术差异与原因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高速激光传感器行业技术发展方向、趋势预测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提升高速激光传感器行业技术能力策略建议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高速激光传感器价格机制与竞争策略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一、2019-2024年高速激光传感器市场价格走势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高速激光传感器定价策略与方法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2025-2031年高速激光传感器价格竞争态势与趋势预测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中国高速激光传感器行业重点区域市场研究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2024-2025年重点区域高速激光传感器市场发展概况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二、2019-2024年高速激光传感器市场需求规模情况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三、2025-2031年高速激光传感器行业发展潜力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二、2019-2024年高速激光传感器市场需求规模情况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三、2025-2031年高速激光传感器行业发展潜力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二、2019-2024年高速激光传感器市场需求规模情况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三、2025-2031年高速激光传感器行业发展潜力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二、2019-2024年高速激光传感器市场需求规模情况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三、2025-2031年高速激光传感器行业发展潜力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二、2019-2024年高速激光传感器市场需求规模情况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三、2025-2031年高速激光传感器行业发展潜力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2019-2024年中国高速激光传感器行业进出口情况分析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高速激光传感器行业进口情况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一、2019-2024年高速激光传感器进口规模及增长情况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二、高速激光传感器主要进口来源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高速激光传感器行业出口情况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一、2019-2024年高速激光传感器出口规模及增长情况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二、高速激光传感器主要出口目的地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2019-2024年中国高速激光传感器行业总体发展与财务状况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2019-2024年中国高速激光传感器行业规模情况</w:t>
      </w:r>
      <w:r>
        <w:rPr>
          <w:rFonts w:hint="eastAsia"/>
        </w:rPr>
        <w:br/>
      </w:r>
      <w:r>
        <w:rPr>
          <w:rFonts w:hint="eastAsia"/>
        </w:rPr>
        <w:t>　　　　一、高速激光传感器行业企业数量规模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二、高速激光传感器行业从业人员规模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三、高速激光传感器行业市场敏感性分析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2019-2024年中国高速激光传感器行业财务能力分析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一、高速激光传感器行业盈利能力</w:t>
      </w:r>
      <w:r>
        <w:rPr>
          <w:rFonts w:hint="eastAsia"/>
        </w:rPr>
        <w:br/>
      </w:r>
      <w:r>
        <w:rPr>
          <w:rFonts w:hint="eastAsia"/>
        </w:rPr>
        <w:t>　　　　二、高速激光传感器行业偿债能力</w:t>
      </w:r>
      <w:r>
        <w:rPr>
          <w:rFonts w:hint="eastAsia"/>
        </w:rPr>
        <w:br/>
      </w:r>
      <w:r>
        <w:rPr>
          <w:rFonts w:hint="eastAsia"/>
        </w:rPr>
        <w:t>　　　　三、高速激光传感器行业营运能力</w:t>
      </w:r>
      <w:r>
        <w:rPr>
          <w:rFonts w:hint="eastAsia"/>
        </w:rPr>
        <w:br/>
      </w:r>
      <w:r>
        <w:rPr>
          <w:rFonts w:hint="eastAsia"/>
        </w:rPr>
        <w:t>　　　　四、高速激光传感器行业发展能力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高速激光传感器行业重点企业调研分析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二、企业高速激光传感器业务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二、企业高速激光传感器业务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二、企业高速激光传感器业务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二、企业高速激光传感器业务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二、企业高速激光传感器业务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二、企业高速激光传感器业务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中国高速激光传感器行业竞争格局分析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高速激光传感器行业竞争格局总览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2024-2025年高速激光传感器行业竞争力分析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2019-2024年高速激光传感器行业企业并购活动分析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2024-2025年高速激光传感器行业会展与招投标活动分析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一、高速激光传感器行业会展活动及其市场影响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2025年中国高速激光传感器企业发展企业发展策略与建议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高速激光传感器销售模式与渠道策略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高速激光传感器品牌与市场推广策略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高速激光传感器研发投入与技术创新能力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高速激光传感器合作联盟与资源整合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中国高速激光传感器行业风险与对策</w:t>
      </w:r>
      <w:r>
        <w:rPr>
          <w:rFonts w:hint="eastAsia"/>
        </w:rPr>
        <w:br/>
      </w:r>
      <w:r>
        <w:rPr>
          <w:rFonts w:hint="eastAsia"/>
        </w:rPr>
        <w:t>　　第一节 高速激光传感器行业SWOT分析</w:t>
      </w:r>
      <w:r>
        <w:rPr>
          <w:rFonts w:hint="eastAsia"/>
        </w:rPr>
        <w:br/>
      </w:r>
      <w:r>
        <w:rPr>
          <w:rFonts w:hint="eastAsia"/>
        </w:rPr>
        <w:t>　　　　一、高速激光传感器行业优势</w:t>
      </w:r>
      <w:r>
        <w:rPr>
          <w:rFonts w:hint="eastAsia"/>
        </w:rPr>
        <w:br/>
      </w:r>
      <w:r>
        <w:rPr>
          <w:rFonts w:hint="eastAsia"/>
        </w:rPr>
        <w:t>　　　　二、高速激光传感器行业劣势</w:t>
      </w:r>
      <w:r>
        <w:rPr>
          <w:rFonts w:hint="eastAsia"/>
        </w:rPr>
        <w:br/>
      </w:r>
      <w:r>
        <w:rPr>
          <w:rFonts w:hint="eastAsia"/>
        </w:rPr>
        <w:t>　　　　三、高速激光传感器市场机会</w:t>
      </w:r>
      <w:r>
        <w:rPr>
          <w:rFonts w:hint="eastAsia"/>
        </w:rPr>
        <w:br/>
      </w:r>
      <w:r>
        <w:rPr>
          <w:rFonts w:hint="eastAsia"/>
        </w:rPr>
        <w:t>　　　　四、高速激光传感器市场威胁</w:t>
      </w:r>
      <w:r>
        <w:rPr>
          <w:rFonts w:hint="eastAsia"/>
        </w:rPr>
        <w:br/>
      </w:r>
      <w:r>
        <w:rPr>
          <w:rFonts w:hint="eastAsia"/>
        </w:rPr>
        <w:t>　　第二节 高速激光传感器行业风险及对策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2025-2031年中国高速激光传感器行业前景与发展趋势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2024-2025年高速激光传感器行业发展环境分析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一、高速激光传感器行业主管部门与监管体制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二、高速激光传感器行业主要法律法规及政策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三、高速激光传感器行业标准与质量监管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2025-2031年高速激光传感器行业发展趋势与方向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2025-2031年高速激光传感器行业发展潜力与机遇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高速激光传感器行业研究结论与建议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中智-林-－高速激光传感器行业发展建议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高速激光传感器图片</w:t>
      </w:r>
      <w:r>
        <w:rPr>
          <w:rFonts w:hint="eastAsia"/>
        </w:rPr>
        <w:br/>
      </w:r>
      <w:r>
        <w:rPr>
          <w:rFonts w:hint="eastAsia"/>
        </w:rPr>
        <w:t>　　图表 高速激光传感器种类 分类</w:t>
      </w:r>
      <w:r>
        <w:rPr>
          <w:rFonts w:hint="eastAsia"/>
        </w:rPr>
        <w:br/>
      </w:r>
      <w:r>
        <w:rPr>
          <w:rFonts w:hint="eastAsia"/>
        </w:rPr>
        <w:t>　　图表 高速激光传感器用途 应用</w:t>
      </w:r>
      <w:r>
        <w:rPr>
          <w:rFonts w:hint="eastAsia"/>
        </w:rPr>
        <w:br/>
      </w:r>
      <w:r>
        <w:rPr>
          <w:rFonts w:hint="eastAsia"/>
        </w:rPr>
        <w:t>　　图表 高速激光传感器主要特点</w:t>
      </w:r>
      <w:r>
        <w:rPr>
          <w:rFonts w:hint="eastAsia"/>
        </w:rPr>
        <w:br/>
      </w:r>
      <w:r>
        <w:rPr>
          <w:rFonts w:hint="eastAsia"/>
        </w:rPr>
        <w:t>　　图表 高速激光传感器产业链分析</w:t>
      </w:r>
      <w:r>
        <w:rPr>
          <w:rFonts w:hint="eastAsia"/>
        </w:rPr>
        <w:br/>
      </w:r>
      <w:r>
        <w:rPr>
          <w:rFonts w:hint="eastAsia"/>
        </w:rPr>
        <w:t>　　图表 高速激光传感器政策分析</w:t>
      </w:r>
      <w:r>
        <w:rPr>
          <w:rFonts w:hint="eastAsia"/>
        </w:rPr>
        <w:br/>
      </w:r>
      <w:r>
        <w:rPr>
          <w:rFonts w:hint="eastAsia"/>
        </w:rPr>
        <w:t>　　图表 高速激光传感器技术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2019-2024年中国高速激光传感器行业市场规模及增长情况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2019-2024年高速激光传感器行业市场容量分析</w:t>
      </w:r>
      <w:r>
        <w:rPr>
          <w:rFonts w:hint="eastAsia"/>
        </w:rPr>
        <w:br/>
      </w:r>
      <w:r>
        <w:rPr>
          <w:rFonts w:hint="eastAsia"/>
        </w:rPr>
        <w:t>　　图表 高速激光传感器生产现状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2019-2024年中国高速激光传感器行业产能统计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2019-2024年中国高速激光传感器行业产量及增长趋势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高速激光传感器行业动态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2019-2024年中国高速激光传感器市场需求量及增速统计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2019-2024年中国高速激光传感器行业销售收入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2024年中国高速激光传感器行业需求领域分布格局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2019-2024年中国高速激光传感器行业利润总额统计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2019-2024年中国高速激光传感器进口情况分析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2019-2024年中国高速激光传感器出口情况分析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2019-2024年中国高速激光传感器行业企业数量情况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2019-2024年中国高速激光传感器行业企业平均规模情况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2019-2024年中国高速激光传感器价格走势</w:t>
      </w:r>
      <w:r>
        <w:rPr>
          <w:rFonts w:hint="eastAsia"/>
        </w:rPr>
        <w:br/>
      </w:r>
      <w:r>
        <w:rPr>
          <w:rFonts w:hint="eastAsia"/>
        </w:rPr>
        <w:t>　　图表 2024年高速激光传感器成本和利润分析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**地区高速激光传感器市场规模及增长情况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**地区高速激光传感器行业市场需求情况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**地区高速激光传感器市场规模及增长情况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**地区高速激光传感器行业市场需求情况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**地区高速激光传感器市场规模及增长情况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**地区高速激光传感器行业市场需求情况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**地区高速激光传感器市场规模及增长情况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**地区高速激光传感器行业市场需求情况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高速激光传感器品牌</w:t>
      </w:r>
      <w:r>
        <w:rPr>
          <w:rFonts w:hint="eastAsia"/>
        </w:rPr>
        <w:br/>
      </w:r>
      <w:r>
        <w:rPr>
          <w:rFonts w:hint="eastAsia"/>
        </w:rPr>
        <w:t>　　图表 高速激光传感器企业（一）概况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企业高速激光传感器型号 规格</w:t>
      </w:r>
      <w:r>
        <w:rPr>
          <w:rFonts w:hint="eastAsia"/>
        </w:rPr>
        <w:br/>
      </w:r>
      <w:r>
        <w:rPr>
          <w:rFonts w:hint="eastAsia"/>
        </w:rPr>
        <w:t>　　图表 高速激光传感器企业（一）经营分析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高速激光传感器企业（一）盈利能力情况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高速激光传感器企业（一）偿债能力情况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高速激光传感器企业（一）运营能力情况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高速激光传感器企业（一）成长能力情况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高速激光传感器上游现状</w:t>
      </w:r>
      <w:r>
        <w:rPr>
          <w:rFonts w:hint="eastAsia"/>
        </w:rPr>
        <w:br/>
      </w:r>
      <w:r>
        <w:rPr>
          <w:rFonts w:hint="eastAsia"/>
        </w:rPr>
        <w:t>　　图表 高速激光传感器下游调研</w:t>
      </w:r>
      <w:r>
        <w:rPr>
          <w:rFonts w:hint="eastAsia"/>
        </w:rPr>
        <w:br/>
      </w:r>
      <w:r>
        <w:rPr>
          <w:rFonts w:hint="eastAsia"/>
        </w:rPr>
        <w:t>　　图表 高速激光传感器企业（二）概况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企业高速激光传感器型号 规格</w:t>
      </w:r>
      <w:r>
        <w:rPr>
          <w:rFonts w:hint="eastAsia"/>
        </w:rPr>
        <w:br/>
      </w:r>
      <w:r>
        <w:rPr>
          <w:rFonts w:hint="eastAsia"/>
        </w:rPr>
        <w:t>　　图表 高速激光传感器企业（二）经营分析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高速激光传感器企业（二）盈利能力情况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高速激光传感器企业（二）偿债能力情况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高速激光传感器企业（二）运营能力情况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高速激光传感器企业（二）成长能力情况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高速激光传感器企业（三）概况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企业高速激光传感器型号 规格</w:t>
      </w:r>
      <w:r>
        <w:rPr>
          <w:rFonts w:hint="eastAsia"/>
        </w:rPr>
        <w:br/>
      </w:r>
      <w:r>
        <w:rPr>
          <w:rFonts w:hint="eastAsia"/>
        </w:rPr>
        <w:t>　　图表 高速激光传感器企业（三）经营分析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高速激光传感器企业（三）盈利能力情况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高速激光传感器企业（三）偿债能力情况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高速激光传感器企业（三）运营能力情况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高速激光传感器企业（三）成长能力情况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高速激光传感器优势</w:t>
      </w:r>
      <w:r>
        <w:rPr>
          <w:rFonts w:hint="eastAsia"/>
        </w:rPr>
        <w:br/>
      </w:r>
      <w:r>
        <w:rPr>
          <w:rFonts w:hint="eastAsia"/>
        </w:rPr>
        <w:t>　　图表 高速激光传感器劣势</w:t>
      </w:r>
      <w:r>
        <w:rPr>
          <w:rFonts w:hint="eastAsia"/>
        </w:rPr>
        <w:br/>
      </w:r>
      <w:r>
        <w:rPr>
          <w:rFonts w:hint="eastAsia"/>
        </w:rPr>
        <w:t>　　图表 高速激光传感器机会</w:t>
      </w:r>
      <w:r>
        <w:rPr>
          <w:rFonts w:hint="eastAsia"/>
        </w:rPr>
        <w:br/>
      </w:r>
      <w:r>
        <w:rPr>
          <w:rFonts w:hint="eastAsia"/>
        </w:rPr>
        <w:t>　　图表 高速激光传感器威胁</w:t>
      </w:r>
      <w:r>
        <w:rPr>
          <w:rFonts w:hint="eastAsia"/>
        </w:rPr>
        <w:br/>
      </w:r>
      <w:r>
        <w:rPr>
          <w:rFonts w:hint="eastAsia"/>
        </w:rPr>
        <w:t>　　图表 2025-2031年中国高速激光传感器行业产能预测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2025-2031年中国高速激光传感器行业产量预测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2025-2031年中国高速激光传感器市场销售预测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2025-2031年中国高速激光传感器行业市场规模预测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2025-2031年中国高速激光传感器市场前景分析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2025-2031年中国高速激光传感器行业风险分析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2025-2031年中国高速激光传感器行业发展趋势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96424fee3442c" w:history="1">
        <w:r>
          <w:rPr>
            <w:rStyle w:val="Hyperlink"/>
          </w:rPr>
          <w:t>2025-2031年中国高速激光传感器行业发展调研与前景分析报告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96424fee3442c" w:history="1">
        <w:r>
          <w:rPr>
            <w:rStyle w:val="Hyperlink"/>
          </w:rPr>
          <w:t>https://www.20087.com/2/58/GaoSuJiGuangChuanGanQiDeXianZhuangYuFaZhanQianJing.html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a22b9c1f8438c" w:history="1">
      <w:r>
        <w:rPr>
          <w:rStyle w:val="Hyperlink"/>
        </w:rPr>
        <w:t>2025-2031年中国高速激光传感器行业发展调研与前景分析报告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aoSuJiGuangChuanGanQiDeXianZhuangYuFaZhanQianJing.html" TargetMode="External" Id="R21f96424fee3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aoSuJiGuangChuanGanQiDeXianZhuangYuFaZhanQianJing.html" TargetMode="External" Id="R74ca22b9c1f8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2025-10-22T03:48:13Z</dcterms:created>
  <dcterms:modified xsi:type="dcterms:W3CDTF">2025-10-22T04:48:13Z</dcterms:modified>
  <dc:subject>2025-2031年中国高速激光传感器行业发展调研与前景分析报告</dc:subject>
  <dc:title>2025-2031年中国高速激光传感器行业发展调研与前景分析报告</dc:title>
  <cp:keywords>2025-2031年中国高速激光传感器行业发展调研与前景分析报告</cp:keywords>
  <dc:description>2025-2031年中国高速激光传感器行业发展调研与前景分析报告</dc:description>
</cp:coreProperties>
</file>