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4b3bb1ef04315" w:history="1">
              <w:r>
                <w:rPr>
                  <w:rStyle w:val="Hyperlink"/>
                </w:rPr>
                <w:t>2026-2032年中国半导体点胶机市场调查研究及前景趋势预测报告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4b3bb1ef04315" w:history="1">
              <w:r>
                <w:rPr>
                  <w:rStyle w:val="Hyperlink"/>
                </w:rPr>
                <w:t>2026-2032年中国半导体点胶机市场调查研究及前景趋势预测报告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4b3bb1ef04315" w:history="1">
                <w:r>
                  <w:rPr>
                    <w:rStyle w:val="Hyperlink"/>
                  </w:rPr>
                  <w:t>https://www.20087.com/2/98/BanDaoTiDianJiaoJiDeFaZhanQianJing.html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点胶机是微电子封装工艺中的精密流体控制设备，已广泛应用于芯片粘接、引线键合前涂覆、底部填充与密封封装等关键工序。半导体点胶机采用高精度伺服运动平台与压电或螺杆式点胶阀，实现微升级甚至纳升级胶量的精确控制，确保胶水在微小焊盘或芯片边缘的精准涂布。主流机型集成视觉定位系统，通过CCD相机识别待加工位置，补偿机械误差，提升重复定位精度。工艺参数如点胶压力、时间和路径速度可编程设定，适配环氧树脂、硅胶、导电银浆等多种封装材料。设备工作环境通常置于洁净室，具备温湿度控制与防震措施，保障工艺稳定性。半导体点胶机企业注重胶路清洁与防堵设计，延长维护周期。</w:t>
      </w:r>
      <w:r>
        <w:rPr>
          <w:rFonts w:hint="eastAsia"/>
        </w:rPr>
        <w:br/>
      </w:r>
      <w:r>
        <w:rPr>
          <w:rFonts w:hint="eastAsia"/>
        </w:rPr>
        <w:t>　　未来，半导体点胶机将向超高精度与多材料协同点胶方向发展，采用闭环压力传感与实时流量反馈，实现胶量动态补偿，应对材料黏度波动。市场调研网认为，非接触式喷射点胶技术普及，通过高频脉冲驱动实现高速飞点，提升生产节拍。三维立体点胶能力增强，设备支持复杂曲面与多层堆叠结构的均匀涂覆。在先进封装领域，针对2.5D/3D IC与晶圆级封装需求，开发适用于超薄晶圆与微凸点结构的低应力点胶工艺。智能化监控系统集成压力传感器、振动分析与图像比对功能，实现过程异常实时预警。模块化供胶系统支持多通道独立控制，便于在同一工序中切换不同功能胶水。同时，绿色工艺探索低VOC材料适配与废胶回收技术，减少环境污染与材料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04b3bb1ef04315" w:history="1">
        <w:r>
          <w:rPr>
            <w:rStyle w:val="Hyperlink"/>
          </w:rPr>
          <w:t>2026-2032年中国半导体点胶机市场调查研究及前景趋势预测报告</w:t>
        </w:r>
      </w:hyperlink>
      <w:r>
        <w:rPr>
          <w:rFonts w:hint="eastAsia"/>
        </w:rPr>
        <w:t>》，2025年半导体点胶机行业市场规模达 亿元，预计2032年市场规模将达 亿元，期间年均复合增长率（CAGR）达 %。报告采用定量与定性相结合的研究方法，系统分析了半导体点胶机行业的市场规模、需求动态及价格变化，并对半导体点胶机产业链各环节进行了全面梳理。报告详细解读了半导体点胶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半导体点胶机市场概述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按照不同产品类型，半导体点胶机主要可以分为如下几个类别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中国不同产品类型半导体点胶机增长趋势2021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按照不同产线集成方式，半导体点胶机主要可以分为如下几个类别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中国不同产线集成方式半导体点胶机增长趋势2021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在线式点胶机</w:t>
      </w:r>
      <w:r>
        <w:rPr>
          <w:rFonts w:hint="eastAsia"/>
        </w:rPr>
        <w:br/>
      </w:r>
      <w:r>
        <w:rPr>
          <w:rFonts w:hint="eastAsia"/>
        </w:rPr>
        <w:t>　　　　1.3.3 离线式点胶机</w:t>
      </w:r>
      <w:r>
        <w:rPr>
          <w:rFonts w:hint="eastAsia"/>
        </w:rPr>
        <w:br/>
      </w:r>
      <w:r>
        <w:rPr>
          <w:rFonts w:hint="eastAsia"/>
        </w:rPr>
        <w:t>　　1.4 按照不同点胶方式，半导体点胶机主要可以分为如下几个类别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中国不同点胶方式半导体点胶机增长趋势2021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接触式点胶</w:t>
      </w:r>
      <w:r>
        <w:rPr>
          <w:rFonts w:hint="eastAsia"/>
        </w:rPr>
        <w:br/>
      </w:r>
      <w:r>
        <w:rPr>
          <w:rFonts w:hint="eastAsia"/>
        </w:rPr>
        <w:t>　　　　1.4.3 非接触点胶</w:t>
      </w:r>
      <w:r>
        <w:rPr>
          <w:rFonts w:hint="eastAsia"/>
        </w:rPr>
        <w:br/>
      </w:r>
      <w:r>
        <w:rPr>
          <w:rFonts w:hint="eastAsia"/>
        </w:rPr>
        <w:t>　　1.5 从不同应用，半导体点胶机主要包括如下几个方面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中国不同应用半导体点胶机增长趋势2021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堆叠封装</w:t>
      </w:r>
      <w:r>
        <w:rPr>
          <w:rFonts w:hint="eastAsia"/>
        </w:rPr>
        <w:br/>
      </w:r>
      <w:r>
        <w:rPr>
          <w:rFonts w:hint="eastAsia"/>
        </w:rPr>
        <w:t>　　　　1.5.3 倒装芯片球栅阵列 （FCBGA）</w:t>
      </w:r>
      <w:r>
        <w:rPr>
          <w:rFonts w:hint="eastAsia"/>
        </w:rPr>
        <w:br/>
      </w:r>
      <w:r>
        <w:rPr>
          <w:rFonts w:hint="eastAsia"/>
        </w:rPr>
        <w:t>　　　　1.5.4 塑料球栅阵列 （PBGA）</w:t>
      </w:r>
      <w:r>
        <w:rPr>
          <w:rFonts w:hint="eastAsia"/>
        </w:rPr>
        <w:br/>
      </w:r>
      <w:r>
        <w:rPr>
          <w:rFonts w:hint="eastAsia"/>
        </w:rPr>
        <w:t>　　　　1.5.5 系统级封装 （SiP）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中国半导体点胶机发展现状及未来趋势（2021-2032）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中国市场半导体点胶机收入及增长率（2021-2032）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中国市场半导体点胶机销量及增长率（2021-2032）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中国市场主要半导体点胶机厂商分析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中国市场主要厂商半导体点胶机销量及市场占有率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中国市场主要厂商半导体点胶机销量（2021-2026）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中国市场主要厂商半导体点胶机收入及市场占有率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中国市场主要厂商半导体点胶机收入（2021-2026）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2025年中国市场主要厂商半导体点胶机收入排名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中国市场主要厂商半导体点胶机价格（2021-2026）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中国市场主要厂商半导体点胶机总部及产地分布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中国市场主要厂商成立时间及半导体点胶机商业化日期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中国市场主要厂商半导体点胶机产品类型及应用</w:t>
      </w:r>
      <w:r>
        <w:rPr>
          <w:rFonts w:hint="eastAsia"/>
        </w:rPr>
        <w:br/>
      </w:r>
      <w:r>
        <w:rPr>
          <w:rFonts w:hint="eastAsia"/>
        </w:rPr>
        <w:t>　　2.7 半导体点胶机行业集中度、竞争程度分析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半导体点胶机行业集中度分析：2025年中国Top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中国市场半导体点胶机第一梯队、第二梯队和第三梯队厂商（品牌）及2025年市场份额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不同产品类型半导体点胶机分析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中国市场不同产品类型半导体点胶机销量（2021-2032）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中国市场不同产品类型半导体点胶机销量预测（2027-2032）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中国市场不同产品类型半导体点胶机规模（2021-2032）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中国市场不同产品类型半导体点胶机规模及市场份额（2021-2026）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中国市场不同产品类型半导体点胶机规模预测（2027-2032）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中国市场不同产品类型半导体点胶机价格走势（2021-2032）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不同应用半导体点胶机分析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中国市场不同应用半导体点胶机销量（2021-2032）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中国市场不同应用半导体点胶机销量预测（2027-2032）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中国市场不同应用半导体点胶机规模（2021-2032）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中国市场不同应用半导体点胶机规模及市场份额（2021-2026）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中国市场不同应用半导体点胶机规模预测（2027-2032）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中国市场不同应用半导体点胶机价格走势（2021-2032）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半导体点胶机行业发展分析---发展趋势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半导体点胶机行业发展分析---厂商壁垒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半导体点胶机行业发展分析---驱动因素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半导体点胶机行业发展分析---制约因素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半导体点胶机中国企业SWOT分析</w:t>
      </w:r>
      <w:r>
        <w:rPr>
          <w:rFonts w:hint="eastAsia"/>
        </w:rPr>
        <w:br/>
      </w:r>
      <w:r>
        <w:rPr>
          <w:rFonts w:hint="eastAsia"/>
        </w:rPr>
        <w:t>　　6.6 半导体点胶机行业发展分析---行业政策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半导体点胶机行业产业链简介</w:t>
      </w:r>
      <w:r>
        <w:rPr>
          <w:rFonts w:hint="eastAsia"/>
        </w:rPr>
        <w:br/>
      </w:r>
      <w:r>
        <w:rPr>
          <w:rFonts w:hint="eastAsia"/>
        </w:rPr>
        <w:t>　　7.2 半导体点胶机产业链分析-上游</w:t>
      </w:r>
      <w:r>
        <w:rPr>
          <w:rFonts w:hint="eastAsia"/>
        </w:rPr>
        <w:br/>
      </w:r>
      <w:r>
        <w:rPr>
          <w:rFonts w:hint="eastAsia"/>
        </w:rPr>
        <w:t>　　7.3 半导体点胶机产业链分析-中游</w:t>
      </w:r>
      <w:r>
        <w:rPr>
          <w:rFonts w:hint="eastAsia"/>
        </w:rPr>
        <w:br/>
      </w:r>
      <w:r>
        <w:rPr>
          <w:rFonts w:hint="eastAsia"/>
        </w:rPr>
        <w:t>　　7.4 半导体点胶机产业链分析-下游</w:t>
      </w:r>
      <w:r>
        <w:rPr>
          <w:rFonts w:hint="eastAsia"/>
        </w:rPr>
        <w:br/>
      </w:r>
      <w:r>
        <w:rPr>
          <w:rFonts w:hint="eastAsia"/>
        </w:rPr>
        <w:t>　　7.5 半导体点胶机行业采购模式</w:t>
      </w:r>
      <w:r>
        <w:rPr>
          <w:rFonts w:hint="eastAsia"/>
        </w:rPr>
        <w:br/>
      </w:r>
      <w:r>
        <w:rPr>
          <w:rFonts w:hint="eastAsia"/>
        </w:rPr>
        <w:t>　　7.6 半导体点胶机行业生产模式</w:t>
      </w:r>
      <w:r>
        <w:rPr>
          <w:rFonts w:hint="eastAsia"/>
        </w:rPr>
        <w:br/>
      </w:r>
      <w:r>
        <w:rPr>
          <w:rFonts w:hint="eastAsia"/>
        </w:rPr>
        <w:t>　　7.7 半导体点胶机行业销售模式及销售渠道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中国本土半导体点胶机产能、产量分析</w:t>
      </w:r>
      <w:r>
        <w:rPr>
          <w:rFonts w:hint="eastAsia"/>
        </w:rPr>
        <w:br/>
      </w:r>
      <w:r>
        <w:rPr>
          <w:rFonts w:hint="eastAsia"/>
        </w:rPr>
        <w:t>　　8.1 中国半导体点胶机供需现状及预测（2021-2032）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中国半导体点胶机产能、产量、产能利用率及发展趋势（2021-2032）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中国半导体点胶机产量、市场需求量及发展趋势（2021-2032）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中国半导体点胶机进出口分析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中国市场半导体点胶机主要进口来源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中国市场半导体点胶机主要出口目的地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不同产线集成方式半导体点胶机市场规模2021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不同点胶方式半导体点胶机市场规模2021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不同应用半导体点胶机市场规模2021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中国市场主要厂商半导体点胶机销量（2021-2026）&amp;（台）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中国市场主要厂商半导体点胶机收入份额（2021-2026）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2025年中国主要生产商半导体点胶机收入排名（万元）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中国市场主要厂商半导体点胶机价格（2021-2026）&amp;（元/台）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中国市场主要厂商半导体点胶机总部及产地分布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中国市场主要厂商成立时间及半导体点胶机商业化日期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中国市场主要厂商半导体点胶机产品类型及应用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2025年中国市场半导体点胶机主要厂商市场地位（第一梯队、第二梯队和第三梯队）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半导体点胶机市场投资、并购等现状分析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半导体点胶机生产基地、总部、竞争对手及市场地位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半导体点胶机产品规格、参数及市场应用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半导体点胶机销量（台）、收入（万元）、价格（元/台）及毛利率（2021-2026）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中国市场不同产品类型半导体点胶机销量（2021-2026）&amp;（台）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中国市场不同产品类型半导体点胶机销量市场份额（2021-2026）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中国市场不同产品类型半导体点胶机销量预测（2027-2032）&amp;（台）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中国市场不同产品类型半导体点胶机销量市场份额预测（2027-2032）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中国市场不同产品类型半导体点胶机规模（2021-2026）&amp;（万元）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中国市场不同产品类型半导体点胶机规模市场份额（2021-2026）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中国市场不同产品类型半导体点胶机规模预测（2027-2032）&amp;（万元）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中国市场不同产品类型半导体点胶机规模市场份额预测（2027-2032）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中国市场不同应用半导体点胶机销量（2021-2026）&amp;（台）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中国市场不同应用半导体点胶机销量市场份额（2021-2026）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中国市场不同应用半导体点胶机销量预测（2027-2032）&amp;（台）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中国市场不同应用半导体点胶机销量市场份额预测（2027-2032）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中国市场不同应用半导体点胶机规模（2021-2026）&amp;（万元）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中国市场不同应用半导体点胶机规模市场份额（2021-2026）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中国市场不同应用半导体点胶机规模预测（2027-2032）&amp;（万元）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中国市场不同应用半导体点胶机规模市场份额预测（2027-2032）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半导体点胶机行业发展分析---发展趋势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半导体点胶机行业发展分析---厂商壁垒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半导体点胶机行业发展分析---驱动因素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半导体点胶机行业发展分析---制约因素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半导体点胶机行业相关重点政策一览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半导体点胶机行业供应链分析</w:t>
      </w:r>
      <w:r>
        <w:rPr>
          <w:rFonts w:hint="eastAsia"/>
        </w:rPr>
        <w:br/>
      </w:r>
      <w:r>
        <w:rPr>
          <w:rFonts w:hint="eastAsia"/>
        </w:rPr>
        <w:t>　　表 128： 半导体点胶机上游原料供应商</w:t>
      </w:r>
      <w:r>
        <w:rPr>
          <w:rFonts w:hint="eastAsia"/>
        </w:rPr>
        <w:br/>
      </w:r>
      <w:r>
        <w:rPr>
          <w:rFonts w:hint="eastAsia"/>
        </w:rPr>
        <w:t>　　表 129： 半导体点胶机行业主要下游客户</w:t>
      </w:r>
      <w:r>
        <w:rPr>
          <w:rFonts w:hint="eastAsia"/>
        </w:rPr>
        <w:br/>
      </w:r>
      <w:r>
        <w:rPr>
          <w:rFonts w:hint="eastAsia"/>
        </w:rPr>
        <w:t>　　表 130： 半导体点胶机典型经销商</w:t>
      </w:r>
      <w:r>
        <w:rPr>
          <w:rFonts w:hint="eastAsia"/>
        </w:rPr>
        <w:br/>
      </w:r>
      <w:r>
        <w:rPr>
          <w:rFonts w:hint="eastAsia"/>
        </w:rPr>
        <w:t>　　表 131： 中国半导体点胶机产量、销量、进口量及出口量（2021-2026）&amp;（台）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中国半导体点胶机产量、销量、进口量及出口量预测（2027-2032）&amp;（台）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中国市场半导体点胶机主要进口来源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中国市场半导体点胶机主要出口目的地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半导体点胶机产品图片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中国不同产品类型半导体点胶机市场规模市场份额2025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中国不同产线集成方式半导体点胶机市场规模市场份额2025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在线式点胶机产品图片</w:t>
      </w:r>
      <w:r>
        <w:rPr>
          <w:rFonts w:hint="eastAsia"/>
        </w:rPr>
        <w:br/>
      </w:r>
      <w:r>
        <w:rPr>
          <w:rFonts w:hint="eastAsia"/>
        </w:rPr>
        <w:t>　　图 7： 离线式点胶机产品图片</w:t>
      </w:r>
      <w:r>
        <w:rPr>
          <w:rFonts w:hint="eastAsia"/>
        </w:rPr>
        <w:br/>
      </w:r>
      <w:r>
        <w:rPr>
          <w:rFonts w:hint="eastAsia"/>
        </w:rPr>
        <w:t>　　图 8： 中国不同点胶方式半导体点胶机市场规模市场份额2025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接触式点胶产品图片</w:t>
      </w:r>
      <w:r>
        <w:rPr>
          <w:rFonts w:hint="eastAsia"/>
        </w:rPr>
        <w:br/>
      </w:r>
      <w:r>
        <w:rPr>
          <w:rFonts w:hint="eastAsia"/>
        </w:rPr>
        <w:t>　　图 10： 非接触点胶产品图片</w:t>
      </w:r>
      <w:r>
        <w:rPr>
          <w:rFonts w:hint="eastAsia"/>
        </w:rPr>
        <w:br/>
      </w:r>
      <w:r>
        <w:rPr>
          <w:rFonts w:hint="eastAsia"/>
        </w:rPr>
        <w:t>　　图 11： 中国不同应用半导体点胶机市场份额2025 &amp; 2032</w:t>
      </w:r>
      <w:r>
        <w:rPr>
          <w:rFonts w:hint="eastAsia"/>
        </w:rPr>
        <w:br/>
      </w:r>
      <w:r>
        <w:rPr>
          <w:rFonts w:hint="eastAsia"/>
        </w:rPr>
        <w:t>　　图 12： 堆叠封装</w:t>
      </w:r>
      <w:r>
        <w:rPr>
          <w:rFonts w:hint="eastAsia"/>
        </w:rPr>
        <w:br/>
      </w:r>
      <w:r>
        <w:rPr>
          <w:rFonts w:hint="eastAsia"/>
        </w:rPr>
        <w:t>　　图 13： 倒装芯片球栅阵列 （FCBGA）</w:t>
      </w:r>
      <w:r>
        <w:rPr>
          <w:rFonts w:hint="eastAsia"/>
        </w:rPr>
        <w:br/>
      </w:r>
      <w:r>
        <w:rPr>
          <w:rFonts w:hint="eastAsia"/>
        </w:rPr>
        <w:t>　　图 14： 塑料球栅阵列 （PBGA）</w:t>
      </w:r>
      <w:r>
        <w:rPr>
          <w:rFonts w:hint="eastAsia"/>
        </w:rPr>
        <w:br/>
      </w:r>
      <w:r>
        <w:rPr>
          <w:rFonts w:hint="eastAsia"/>
        </w:rPr>
        <w:t>　　图 15： 系统级封装 （SiP）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中国市场半导体点胶机市场规模，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中国市场半导体点胶机收入及增长率（2021-2032）&amp;（万元）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中国市场半导体点胶机销量及增长率（2021-2032）&amp;（台）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2025年中国市场主要厂商半导体点胶机销量市场份额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2025年中国市场主要厂商半导体点胶机收入市场份额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2025年中国市场前五大厂商半导体点胶机市场份额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2025年中国市场半导体点胶机第一梯队、第二梯队和第三梯队厂商（品牌）及市场份额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中国市场不同产品类型半导体点胶机价格走势（2021-2032）&amp;（元/台）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中国市场不同应用半导体点胶机价格走势（2021-2032）&amp;（元/台）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半导体点胶机中国企业SWOT分析</w:t>
      </w:r>
      <w:r>
        <w:rPr>
          <w:rFonts w:hint="eastAsia"/>
        </w:rPr>
        <w:br/>
      </w:r>
      <w:r>
        <w:rPr>
          <w:rFonts w:hint="eastAsia"/>
        </w:rPr>
        <w:t>　　图 27： 半导体点胶机产业链</w:t>
      </w:r>
      <w:r>
        <w:rPr>
          <w:rFonts w:hint="eastAsia"/>
        </w:rPr>
        <w:br/>
      </w:r>
      <w:r>
        <w:rPr>
          <w:rFonts w:hint="eastAsia"/>
        </w:rPr>
        <w:t>　　图 28： 半导体点胶机行业采购模式分析</w:t>
      </w:r>
      <w:r>
        <w:rPr>
          <w:rFonts w:hint="eastAsia"/>
        </w:rPr>
        <w:br/>
      </w:r>
      <w:r>
        <w:rPr>
          <w:rFonts w:hint="eastAsia"/>
        </w:rPr>
        <w:t>　　图 29： 半导体点胶机行业生产模式分析</w:t>
      </w:r>
      <w:r>
        <w:rPr>
          <w:rFonts w:hint="eastAsia"/>
        </w:rPr>
        <w:br/>
      </w:r>
      <w:r>
        <w:rPr>
          <w:rFonts w:hint="eastAsia"/>
        </w:rPr>
        <w:t>　　图 30： 半导体点胶机行业销售模式分析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中国半导体点胶机产能、产量、产能利用率及发展趋势（2021-2032）&amp;（台）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中国半导体点胶机产量、市场需求量及发展趋势（2021-2032）&amp;（台）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4b3bb1ef04315" w:history="1">
        <w:r>
          <w:rPr>
            <w:rStyle w:val="Hyperlink"/>
          </w:rPr>
          <w:t>2026-2032年中国半导体点胶机市场调查研究及前景趋势预测报告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4b3bb1ef04315" w:history="1">
        <w:r>
          <w:rPr>
            <w:rStyle w:val="Hyperlink"/>
          </w:rPr>
          <w:t>https://www.20087.com/2/98/BanDaoTiDianJiaoJiDeFaZhanQianJing.html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热点：点胶机十大品牌、半导体点胶机操作流程、点胶机自动化设备、半导体点胶机提高产品质量的方法、plasma等离子清洗机、半导体点胶机厂家、真空镀膜机十大品牌、半导体点胶机参数说明、点胶机教程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90d56179b4e33" w:history="1">
      <w:r>
        <w:rPr>
          <w:rStyle w:val="Hyperlink"/>
        </w:rPr>
        <w:t>2026-2032年中国半导体点胶机市场调查研究及前景趋势预测报告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anDaoTiDianJiaoJiDeFaZhanQianJing.html" TargetMode="External" Id="R8d04b3bb1ef0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anDaoTiDianJiaoJiDeFaZhanQianJing.html" TargetMode="External" Id="R25290d56179b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2026-05-07T05:08:03Z</dcterms:created>
  <dcterms:modified xsi:type="dcterms:W3CDTF">2026-05-07T06:08:03Z</dcterms:modified>
  <dc:subject>2026-2032年中国半导体点胶机市场调查研究及前景趋势预测报告</dc:subject>
  <dc:title>2026-2032年中国半导体点胶机市场调查研究及前景趋势预测报告</dc:title>
  <cp:keywords>2026-2032年中国半导体点胶机市场调查研究及前景趋势预测报告</cp:keywords>
  <dc:description>2026-2032年中国半导体点胶机市场调查研究及前景趋势预测报告</dc:description>
</cp:coreProperties>
</file>