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3eb838100477d" w:history="1">
              <w:r>
                <w:rPr>
                  <w:rStyle w:val="Hyperlink"/>
                </w:rPr>
                <w:t>中国烟气监测仪器行业调研与前景趋势报告（2025-2031年）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3eb838100477d" w:history="1">
              <w:r>
                <w:rPr>
                  <w:rStyle w:val="Hyperlink"/>
                </w:rPr>
                <w:t>中国烟气监测仪器行业调研与前景趋势报告（2025-2031年）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3eb838100477d" w:history="1">
                <w:r>
                  <w:rPr>
                    <w:rStyle w:val="Hyperlink"/>
                  </w:rPr>
                  <w:t>https://www.20087.com/2/78/YanQiJianCeYiQiHangYeFaZhanQianJing.html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在环境保护和工业生产中发挥着至关重要的作用，用于实时监测和控制燃烧过程中产生的有害气体和颗粒物排放。随着环保法规的日趋严格和公众环保意识的增强，烟气监测仪器的市场需求持续增长。现代烟气监测仪器不仅精度高、响应速度快，还能够实现远程监控和数据分析，为环境保护和工业减排提供了科学依据。</w:t>
      </w:r>
      <w:r>
        <w:rPr>
          <w:rFonts w:hint="eastAsia"/>
        </w:rPr>
        <w:br/>
      </w:r>
      <w:r>
        <w:rPr>
          <w:rFonts w:hint="eastAsia"/>
        </w:rPr>
        <w:t>　　未来，烟气监测仪器将更加注重智能化和多功能性。智能化体现在利用物联网和人工智能技术，实现监测数据的实时传输和智能分析，提供预测性维护和异常预警，提高监测效率。多功能性则意味着烟气监测仪器将集成更多环境参数的监测功能，如温室气体浓度、空气质量指数等，为综合环境管理提供全面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3eb838100477d" w:history="1">
        <w:r>
          <w:rPr>
            <w:rStyle w:val="Hyperlink"/>
          </w:rPr>
          <w:t>中国烟气监测仪器行业调研与前景趋势报告（2025-2031年）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烟气监测仪器行业的市场规模、需求变化、产业链动态及区域发展格局。报告重点解读了烟气监测仪器行业竞争态势与重点企业的市场表现，并通过科学研判行业趋势与前景，揭示了烟气监测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烟气监测仪器行业界定及应用领域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烟气监测仪器行业定义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烟气监测仪器主要应用领域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2024-2025年全球烟气监测仪器行业市场调研分析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全球烟气监测仪器行业经济环境分析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全球烟气监测仪器市场总体情况分析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一、全球烟气监测仪器行业的发展特点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二、全球烟气监测仪器市场结构</w:t>
      </w:r>
      <w:r>
        <w:rPr>
          <w:rFonts w:hint="eastAsia"/>
        </w:rPr>
        <w:br/>
      </w:r>
      <w:r>
        <w:rPr>
          <w:rFonts w:hint="eastAsia"/>
        </w:rPr>
        <w:t>　　　　三、全球烟气监测仪器行业竞争格局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全球主要国家（地区）烟气监测仪器市场分析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2025-2031年全球烟气监测仪器行业发展趋势预测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2024-2025年烟气监测仪器行业发展环境分析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烟气监测仪器行业环境分析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烟气监测仪器行业相关政策、法规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中国烟气监测仪器行业供给、需求分析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2025年中国烟气监测仪器市场现状</w:t>
      </w:r>
      <w:r>
        <w:rPr>
          <w:rFonts w:hint="eastAsia"/>
        </w:rPr>
        <w:br/>
      </w:r>
      <w:r>
        <w:rPr>
          <w:rFonts w:hint="eastAsia"/>
        </w:rPr>
        <w:t>　　第二节 中国烟气监测仪器行业产量情况分析及预测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一、烟气监测仪器总体产能规模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、2019-2024年中国烟气监测仪器行业产量统计</w:t>
      </w:r>
      <w:r>
        <w:rPr>
          <w:rFonts w:hint="eastAsia"/>
        </w:rPr>
        <w:br/>
      </w:r>
      <w:r>
        <w:rPr>
          <w:rFonts w:hint="eastAsia"/>
        </w:rPr>
        <w:t>　　　　三、烟气监测仪器生产区域分布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第三节 中国烟气监测仪器市场需求分析及预测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一、中国烟气监测仪器市场需求特点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二、2019-2024年中国烟气监测仪器市场需求统计</w:t>
      </w:r>
      <w:r>
        <w:rPr>
          <w:rFonts w:hint="eastAsia"/>
        </w:rPr>
        <w:br/>
      </w:r>
      <w:r>
        <w:rPr>
          <w:rFonts w:hint="eastAsia"/>
        </w:rPr>
        <w:t>　　　　三、烟气监测仪器市场饱和度</w:t>
      </w:r>
      <w:r>
        <w:rPr>
          <w:rFonts w:hint="eastAsia"/>
        </w:rPr>
        <w:br/>
      </w:r>
      <w:r>
        <w:rPr>
          <w:rFonts w:hint="eastAsia"/>
        </w:rPr>
        <w:t>　　　　四、影响烟气监测仪器市场需求的因素</w:t>
      </w:r>
      <w:r>
        <w:rPr>
          <w:rFonts w:hint="eastAsia"/>
        </w:rPr>
        <w:br/>
      </w:r>
      <w:r>
        <w:rPr>
          <w:rFonts w:hint="eastAsia"/>
        </w:rPr>
        <w:t>　　　　五、烟气监测仪器市场潜力分析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六、2025-2031年中国烟气监测仪器市场需求预测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中国烟气监测仪器行业进出口分析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一、2019-2024年烟气监测仪器进口量及增速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三、2025-2031年烟气监测仪器进口量及增速预测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一、2019-2024年烟气监测仪器出口量及增速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三、2025-2031年烟气监测仪器出口量及增速预测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中国烟气监测仪器行业重点地区调研分析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一、中国烟气监测仪器行业区域市场分布情况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二、**地区烟气监测仪器行业市场需求规模情况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三、**地区烟气监测仪器行业市场需求规模情况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四、**地区烟气监测仪器行业市场需求规模情况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五、**地区烟气监测仪器行业市场需求规模情况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六、**地区烟气监测仪器行业市场需求规模情况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中国烟气监测仪器细分行业调研</w:t>
      </w:r>
      <w:r>
        <w:rPr>
          <w:rFonts w:hint="eastAsia"/>
        </w:rPr>
        <w:br/>
      </w:r>
      <w:r>
        <w:rPr>
          <w:rFonts w:hint="eastAsia"/>
        </w:rPr>
        <w:t>　　第一节 主要烟气监测仪器细分行业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烟气监测仪器行业重点企业发展调研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中国烟气监测仪器企业营销及发展建议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烟气监测仪器企业营销策略分析及建议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烟气监测仪器企业营销策略分析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一、烟气监测仪器企业营销策略</w:t>
      </w:r>
      <w:r>
        <w:rPr>
          <w:rFonts w:hint="eastAsia"/>
        </w:rPr>
        <w:br/>
      </w:r>
      <w:r>
        <w:rPr>
          <w:rFonts w:hint="eastAsia"/>
        </w:rPr>
        <w:t>　　　　二、烟气监测仪器企业经验借鉴</w:t>
      </w:r>
      <w:r>
        <w:rPr>
          <w:rFonts w:hint="eastAsia"/>
        </w:rPr>
        <w:br/>
      </w:r>
      <w:r>
        <w:rPr>
          <w:rFonts w:hint="eastAsia"/>
        </w:rPr>
        <w:t>　　第三节 烟气监测仪器企业营销模式演化与创新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烟气监测仪器企业经营发展分析及建议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一、烟气监测仪器企业存在的问题</w:t>
      </w:r>
      <w:r>
        <w:rPr>
          <w:rFonts w:hint="eastAsia"/>
        </w:rPr>
        <w:br/>
      </w:r>
      <w:r>
        <w:rPr>
          <w:rFonts w:hint="eastAsia"/>
        </w:rPr>
        <w:t>　　　　二、烟气监测仪器企业应对的策略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烟气监测仪器行业发展趋势及投资风险预警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2025年烟气监测仪器市场前景分析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2025年烟气监测仪器行业发展趋势预测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影响烟气监测仪器行业发展的主要因素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一、2025年影响烟气监测仪器行业运行的有利因素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二、2025年影响烟气监测仪器行业运行的稳定因素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三、2025年影响烟气监测仪器行业运行的不利因素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四、2025年我国烟气监测仪器行业发展面临的挑战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五、2025年我国烟气监测仪器行业发展面临的机遇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一、2025-2031年烟气监测仪器行业市场风险及控制策略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二、2025-2031年烟气监测仪器行业政策风险及控制策略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三、2025-2031年烟气监测仪器行业经营风险及控制策略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四、2025-2031年烟气监测仪器同业竞争风险及控制策略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五、2025-2031年烟气监测仪器行业其他风险及控制策略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烟气监测仪器行业投资战略研究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烟气监测仪器行业发展战略研究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对我国烟气监测仪器品牌的战略思考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一、烟气监测仪器品牌的重要性</w:t>
      </w:r>
      <w:r>
        <w:rPr>
          <w:rFonts w:hint="eastAsia"/>
        </w:rPr>
        <w:br/>
      </w:r>
      <w:r>
        <w:rPr>
          <w:rFonts w:hint="eastAsia"/>
        </w:rPr>
        <w:t>　　　　二、烟气监测仪器实施品牌战略的意义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四、我国烟气监测仪器企业的品牌战略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五、烟气监测仪器品牌战略管理的策略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烟气监测仪器经营策略分析</w:t>
      </w:r>
      <w:r>
        <w:rPr>
          <w:rFonts w:hint="eastAsia"/>
        </w:rPr>
        <w:br/>
      </w:r>
      <w:r>
        <w:rPr>
          <w:rFonts w:hint="eastAsia"/>
        </w:rPr>
        <w:t>　　　　一、烟气监测仪器市场细分策略</w:t>
      </w:r>
      <w:r>
        <w:rPr>
          <w:rFonts w:hint="eastAsia"/>
        </w:rPr>
        <w:br/>
      </w:r>
      <w:r>
        <w:rPr>
          <w:rFonts w:hint="eastAsia"/>
        </w:rPr>
        <w:t>　　　　二、烟气监测仪器市场创新策略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四、烟气监测仪器新产品差异化战略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中~智~林~－烟气监测仪器行业投资战略研究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一、2025-2031年烟气监测仪器行业投资战略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烟气监测仪器重点企业经营情况分析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2025年烟气监测仪器市场前景分析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2025-2031年中国烟气监测仪器市场需求预测</w:t>
      </w:r>
      <w:r>
        <w:rPr>
          <w:rFonts w:hint="eastAsia"/>
        </w:rPr>
        <w:br/>
      </w:r>
      <w:r>
        <w:rPr>
          <w:rFonts w:hint="eastAsia"/>
        </w:rPr>
        <w:t>　　图表 2025年烟气监测仪器发展趋势预测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3eb838100477d" w:history="1">
        <w:r>
          <w:rPr>
            <w:rStyle w:val="Hyperlink"/>
          </w:rPr>
          <w:t>中国烟气监测仪器行业调研与前景趋势报告（2025-2031年）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3eb838100477d" w:history="1">
        <w:r>
          <w:rPr>
            <w:rStyle w:val="Hyperlink"/>
          </w:rPr>
          <w:t>https://www.20087.com/2/78/YanQiJianCeYiQiHangYeFaZhanQianJing.html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热点：烟气监测八大参数、烟气监测仪器系统、cems烟气反吹原理、烟气监测仪器有辐射吗、烟气在线监测设备排名、烟气监测设备、监测、烟气监测原理、烟气在线监测仪器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bc706bed42c7" w:history="1">
      <w:r>
        <w:rPr>
          <w:rStyle w:val="Hyperlink"/>
        </w:rPr>
        <w:t>中国烟气监测仪器行业调研与前景趋势报告（2025-2031年）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nQiJianCeYiQiHangYeFaZhanQianJing.html" TargetMode="External" Id="R29e3eb83810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nQiJianCeYiQiHangYeFaZhanQianJing.html" TargetMode="External" Id="Rda8abc706bed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2024-11-12T02:43:00Z</dcterms:created>
  <dcterms:modified xsi:type="dcterms:W3CDTF">2024-11-12T03:43:00Z</dcterms:modified>
  <dc:subject>中国烟气监测仪器行业调研与前景趋势报告（2025-2031年）</dc:subject>
  <dc:title>中国烟气监测仪器行业调研与前景趋势报告（2025-2031年）</dc:title>
  <cp:keywords>中国烟气监测仪器行业调研与前景趋势报告（2025-2031年）</cp:keywords>
  <dc:description>中国烟气监测仪器行业调研与前景趋势报告（2025-2031年）</dc:description>
</cp:coreProperties>
</file>